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4508"/>
        <w:gridCol w:w="4508"/>
      </w:tblGrid>
      <w:tr w:rsidR="004D46B3" w14:paraId="5BC53F47" w14:textId="77777777" w:rsidTr="004D46B3">
        <w:trPr>
          <w:trHeight w:val="397"/>
        </w:trPr>
        <w:tc>
          <w:tcPr>
            <w:tcW w:w="9016" w:type="dxa"/>
            <w:gridSpan w:val="2"/>
            <w:vAlign w:val="center"/>
          </w:tcPr>
          <w:p w14:paraId="347DDE48" w14:textId="1FF17F76" w:rsidR="004D46B3" w:rsidRPr="004D46B3" w:rsidRDefault="004D46B3" w:rsidP="004D46B3">
            <w:pPr>
              <w:rPr>
                <w:b/>
              </w:rPr>
            </w:pPr>
            <w:r>
              <w:rPr>
                <w:b/>
              </w:rPr>
              <w:t>Job title</w:t>
            </w:r>
            <w:r w:rsidRPr="004D46B3">
              <w:t>:</w:t>
            </w:r>
            <w:r>
              <w:t xml:space="preserve"> </w:t>
            </w:r>
            <w:r w:rsidR="007D5B3A">
              <w:t xml:space="preserve">Sports Development and Participation Officer </w:t>
            </w:r>
          </w:p>
        </w:tc>
      </w:tr>
      <w:tr w:rsidR="004D46B3" w14:paraId="5C631895" w14:textId="77777777" w:rsidTr="004D46B3">
        <w:trPr>
          <w:trHeight w:val="397"/>
        </w:trPr>
        <w:tc>
          <w:tcPr>
            <w:tcW w:w="4508" w:type="dxa"/>
            <w:vAlign w:val="center"/>
          </w:tcPr>
          <w:p w14:paraId="39197FCE" w14:textId="70BB26A5" w:rsidR="004D46B3" w:rsidRDefault="004D46B3" w:rsidP="004D46B3">
            <w:r w:rsidRPr="004D46B3">
              <w:rPr>
                <w:b/>
              </w:rPr>
              <w:t>Classification</w:t>
            </w:r>
            <w:r>
              <w:t xml:space="preserve">: </w:t>
            </w:r>
            <w:r w:rsidR="007D5B3A">
              <w:t>Band 7</w:t>
            </w:r>
          </w:p>
        </w:tc>
        <w:tc>
          <w:tcPr>
            <w:tcW w:w="4508" w:type="dxa"/>
            <w:vAlign w:val="center"/>
          </w:tcPr>
          <w:p w14:paraId="2248C2BA" w14:textId="701F8F70" w:rsidR="004D46B3" w:rsidRDefault="004D46B3" w:rsidP="004D46B3">
            <w:r w:rsidRPr="004D46B3">
              <w:rPr>
                <w:b/>
              </w:rPr>
              <w:t>Effective Date</w:t>
            </w:r>
            <w:r>
              <w:t xml:space="preserve">: </w:t>
            </w:r>
            <w:r w:rsidR="006A606A" w:rsidRPr="006A606A">
              <w:rPr>
                <w:highlight w:val="yellow"/>
              </w:rPr>
              <w:t>April 2025</w:t>
            </w:r>
          </w:p>
        </w:tc>
      </w:tr>
      <w:tr w:rsidR="004D46B3" w14:paraId="531A1C0F" w14:textId="77777777" w:rsidTr="004D46B3">
        <w:trPr>
          <w:trHeight w:val="397"/>
        </w:trPr>
        <w:tc>
          <w:tcPr>
            <w:tcW w:w="4508" w:type="dxa"/>
            <w:vAlign w:val="center"/>
          </w:tcPr>
          <w:p w14:paraId="60B3031D" w14:textId="7C728299" w:rsidR="004D46B3" w:rsidRDefault="004D46B3" w:rsidP="004D46B3">
            <w:r w:rsidRPr="004D46B3">
              <w:rPr>
                <w:b/>
              </w:rPr>
              <w:t>Reports to</w:t>
            </w:r>
            <w:r>
              <w:t>:</w:t>
            </w:r>
            <w:r w:rsidR="00DB3D44">
              <w:t xml:space="preserve"> Coordinator Active Communities</w:t>
            </w:r>
          </w:p>
        </w:tc>
        <w:tc>
          <w:tcPr>
            <w:tcW w:w="4508" w:type="dxa"/>
            <w:vAlign w:val="center"/>
          </w:tcPr>
          <w:p w14:paraId="4E8B5A75" w14:textId="429B8590" w:rsidR="004D46B3" w:rsidRDefault="004D46B3" w:rsidP="004D46B3">
            <w:r w:rsidRPr="004D46B3">
              <w:rPr>
                <w:b/>
              </w:rPr>
              <w:t>Tenure</w:t>
            </w:r>
            <w:r>
              <w:t xml:space="preserve">: </w:t>
            </w:r>
            <w:r w:rsidRPr="006A3D51">
              <w:rPr>
                <w:highlight w:val="yellow"/>
              </w:rPr>
              <w:t>Temporary</w:t>
            </w:r>
          </w:p>
        </w:tc>
      </w:tr>
    </w:tbl>
    <w:p w14:paraId="2BB35852" w14:textId="77777777" w:rsidR="004D46B3" w:rsidRDefault="00E8242C" w:rsidP="004D46B3">
      <w:pPr>
        <w:pStyle w:val="Heading1"/>
      </w:pPr>
      <w:r>
        <w:t>About U</w:t>
      </w:r>
      <w:r w:rsidR="004D46B3">
        <w:t>s:</w:t>
      </w:r>
    </w:p>
    <w:p w14:paraId="1A5018B5" w14:textId="77777777" w:rsidR="001431C9" w:rsidRPr="001431C9" w:rsidRDefault="001431C9" w:rsidP="00FF7C92">
      <w:pPr>
        <w:ind w:right="-306"/>
        <w:rPr>
          <w:rFonts w:ascii="Calibri" w:hAnsi="Calibri"/>
          <w:sz w:val="22"/>
        </w:rPr>
      </w:pPr>
      <w:r>
        <w:t xml:space="preserve">At Whitehorse City Council, community is at the heart of everything we do. </w:t>
      </w:r>
    </w:p>
    <w:p w14:paraId="0DD0A635" w14:textId="77777777" w:rsidR="001431C9" w:rsidRDefault="001431C9" w:rsidP="00FF7C92">
      <w:pPr>
        <w:ind w:right="-306"/>
      </w:pPr>
      <w:r>
        <w:t xml:space="preserve">We aspire to be a healthy, vibrant, prosperous and sustainable community. We enable this through strong leadership and community partnerships. </w:t>
      </w:r>
    </w:p>
    <w:p w14:paraId="1884F98D" w14:textId="77777777" w:rsidR="001431C9" w:rsidRDefault="001431C9" w:rsidP="00FF7C92">
      <w:pPr>
        <w:ind w:right="-306"/>
      </w:pPr>
      <w:r>
        <w:t xml:space="preserve">We strive to stay ahead of evolving changes and needs of our community. </w:t>
      </w:r>
    </w:p>
    <w:p w14:paraId="406655D6" w14:textId="77777777" w:rsidR="001431C9" w:rsidRDefault="001431C9" w:rsidP="00FF7C92">
      <w:pPr>
        <w:ind w:right="-306"/>
      </w:pPr>
      <w:r>
        <w:t>Our five key principles empower our em</w:t>
      </w:r>
      <w:r w:rsidR="00FF7C92">
        <w:t xml:space="preserve">ployees to be innovative and </w:t>
      </w:r>
      <w:r>
        <w:t xml:space="preserve">provide an excellent customer experience. We are a resilient organisation where everyone belongs.  </w:t>
      </w:r>
    </w:p>
    <w:p w14:paraId="30F7D4C0" w14:textId="77777777" w:rsidR="0000216D" w:rsidRPr="004D46B3" w:rsidRDefault="009C6307" w:rsidP="00FF7C92">
      <w:pPr>
        <w:jc w:val="center"/>
      </w:pPr>
      <w:r>
        <w:rPr>
          <w:noProof/>
          <w:sz w:val="16"/>
          <w:szCs w:val="16"/>
          <w:lang w:eastAsia="en-AU"/>
        </w:rPr>
        <w:drawing>
          <wp:inline distT="0" distB="0" distL="0" distR="0" wp14:anchorId="50A0B702" wp14:editId="40999713">
            <wp:extent cx="3940628" cy="948266"/>
            <wp:effectExtent l="0" t="0" r="317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 PD Principles AW.jpg"/>
                    <pic:cNvPicPr/>
                  </pic:nvPicPr>
                  <pic:blipFill rotWithShape="1">
                    <a:blip r:embed="rId8" cstate="print">
                      <a:extLst>
                        <a:ext uri="{28A0092B-C50C-407E-A947-70E740481C1C}">
                          <a14:useLocalDpi xmlns:a14="http://schemas.microsoft.com/office/drawing/2010/main" val="0"/>
                        </a:ext>
                      </a:extLst>
                    </a:blip>
                    <a:srcRect t="26226" b="9628"/>
                    <a:stretch/>
                  </pic:blipFill>
                  <pic:spPr bwMode="auto">
                    <a:xfrm>
                      <a:off x="0" y="0"/>
                      <a:ext cx="4029557" cy="969666"/>
                    </a:xfrm>
                    <a:prstGeom prst="rect">
                      <a:avLst/>
                    </a:prstGeom>
                    <a:ln>
                      <a:noFill/>
                    </a:ln>
                    <a:extLst>
                      <a:ext uri="{53640926-AAD7-44D8-BBD7-CCE9431645EC}">
                        <a14:shadowObscured xmlns:a14="http://schemas.microsoft.com/office/drawing/2010/main"/>
                      </a:ext>
                    </a:extLst>
                  </pic:spPr>
                </pic:pic>
              </a:graphicData>
            </a:graphic>
          </wp:inline>
        </w:drawing>
      </w:r>
    </w:p>
    <w:p w14:paraId="2EA993B5" w14:textId="77777777" w:rsidR="00786F4D" w:rsidRDefault="00E8242C" w:rsidP="00FF7C92">
      <w:pPr>
        <w:pStyle w:val="Heading1"/>
        <w:spacing w:before="0"/>
      </w:pPr>
      <w:proofErr w:type="spellStart"/>
      <w:r>
        <w:t>CREATe</w:t>
      </w:r>
      <w:proofErr w:type="spellEnd"/>
      <w:r>
        <w:t xml:space="preserve"> - Our Values and Behaviours:</w:t>
      </w:r>
    </w:p>
    <w:p w14:paraId="3A9444F2" w14:textId="77777777" w:rsidR="00405CEE" w:rsidRDefault="00405CEE" w:rsidP="00FF7C92">
      <w:pPr>
        <w:ind w:right="-306"/>
      </w:pPr>
      <w:r>
        <w:t>Our shared values and behaviours are integral to how we go about our work, interact wit</w:t>
      </w:r>
      <w:r w:rsidR="009C6307">
        <w:t>h each other and our community.</w:t>
      </w:r>
      <w:r w:rsidR="00786F4D">
        <w:t xml:space="preserve"> Our</w:t>
      </w:r>
      <w:r>
        <w:t xml:space="preserve"> employ</w:t>
      </w:r>
      <w:r w:rsidR="009C6307">
        <w:t>ees ‘live’ these shared values.</w:t>
      </w:r>
      <w:r>
        <w:t xml:space="preserve"> In living these </w:t>
      </w:r>
      <w:proofErr w:type="gramStart"/>
      <w:r>
        <w:t>values</w:t>
      </w:r>
      <w:proofErr w:type="gramEnd"/>
      <w:r>
        <w:t xml:space="preserve"> we also ensure that </w:t>
      </w:r>
      <w:r w:rsidRPr="00FF7C92">
        <w:t>e</w:t>
      </w:r>
      <w:r w:rsidRPr="00E40315">
        <w:t xml:space="preserve">veryone has a voice and that </w:t>
      </w:r>
      <w:r w:rsidRPr="00FF7C92">
        <w:t>e</w:t>
      </w:r>
      <w:r w:rsidRPr="00E40315">
        <w:t>veryone</w:t>
      </w:r>
      <w:r>
        <w:t xml:space="preserve"> matters.  </w:t>
      </w:r>
    </w:p>
    <w:p w14:paraId="6525C89C" w14:textId="77777777" w:rsidR="00405CEE" w:rsidRDefault="009C6307" w:rsidP="00FF7C92">
      <w:pPr>
        <w:ind w:right="-306"/>
        <w:jc w:val="center"/>
      </w:pPr>
      <w:r>
        <w:rPr>
          <w:noProof/>
          <w:lang w:eastAsia="en-AU"/>
        </w:rPr>
        <w:drawing>
          <wp:inline distT="0" distB="0" distL="0" distR="0" wp14:anchorId="5F459B74" wp14:editId="0C698C08">
            <wp:extent cx="5294489" cy="991324"/>
            <wp:effectExtent l="0" t="0" r="190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H PD Values AW.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294489" cy="991324"/>
                    </a:xfrm>
                    <a:prstGeom prst="rect">
                      <a:avLst/>
                    </a:prstGeom>
                  </pic:spPr>
                </pic:pic>
              </a:graphicData>
            </a:graphic>
          </wp:inline>
        </w:drawing>
      </w:r>
    </w:p>
    <w:p w14:paraId="758DFA8F" w14:textId="77777777" w:rsidR="00FF7C92" w:rsidRPr="004A47FB" w:rsidRDefault="00FF7C92" w:rsidP="00FF7C92">
      <w:pPr>
        <w:ind w:right="-306"/>
      </w:pPr>
      <w:r w:rsidRPr="004A47FB">
        <w:t>City of Whitehorse is a culturally and linguistically diverse community. We are proud of the diversity of our workforce and recognise the strength this provides in meeting the needs of our community. We are committed to upholding a safe, inclusive and respectful workplace that values the contribution of all.</w:t>
      </w:r>
    </w:p>
    <w:p w14:paraId="0FD9F123" w14:textId="77777777" w:rsidR="006A3D51" w:rsidRDefault="00FF7C92" w:rsidP="006A3D51">
      <w:pPr>
        <w:ind w:right="-306"/>
      </w:pPr>
      <w:r w:rsidRPr="004A47FB">
        <w:t>Whitehorse City Council is committed to being a child safe organisation.  We recognise our responsibilities to keep children and young people safe from harm and have established policies, procedures and training to achieve these commitments.</w:t>
      </w:r>
    </w:p>
    <w:p w14:paraId="7395711D" w14:textId="43E37D36" w:rsidR="004D46B3" w:rsidRDefault="0000216D" w:rsidP="006A3D51">
      <w:pPr>
        <w:pStyle w:val="Heading1"/>
      </w:pPr>
      <w:r>
        <w:lastRenderedPageBreak/>
        <w:t xml:space="preserve">Goal </w:t>
      </w:r>
      <w:r w:rsidRPr="0000216D">
        <w:t>Statement</w:t>
      </w:r>
    </w:p>
    <w:p w14:paraId="31CA15DA" w14:textId="77777777" w:rsidR="006A3D51" w:rsidRPr="006A3D51" w:rsidRDefault="006A3D51" w:rsidP="006A3D51">
      <w:pPr>
        <w:pStyle w:val="Heading1"/>
        <w:rPr>
          <w:rFonts w:eastAsiaTheme="minorHAnsi" w:cstheme="minorBidi"/>
          <w:b w:val="0"/>
          <w:color w:val="auto"/>
          <w:sz w:val="24"/>
          <w:szCs w:val="22"/>
        </w:rPr>
      </w:pPr>
      <w:r w:rsidRPr="006A3D51">
        <w:rPr>
          <w:rFonts w:eastAsiaTheme="minorHAnsi" w:cstheme="minorBidi"/>
          <w:b w:val="0"/>
          <w:color w:val="auto"/>
          <w:sz w:val="24"/>
          <w:szCs w:val="22"/>
        </w:rPr>
        <w:t>The Leisure and Recreation Services Department’s mission is to empower, activate and connect our community.</w:t>
      </w:r>
    </w:p>
    <w:p w14:paraId="28FF2A12" w14:textId="15C59CC5" w:rsidR="002C3A0E" w:rsidRDefault="006A3D51" w:rsidP="006A3D51">
      <w:pPr>
        <w:pStyle w:val="Heading1"/>
        <w:rPr>
          <w:rFonts w:eastAsiaTheme="minorHAnsi" w:cstheme="minorBidi"/>
          <w:b w:val="0"/>
          <w:color w:val="auto"/>
          <w:sz w:val="24"/>
          <w:szCs w:val="22"/>
        </w:rPr>
      </w:pPr>
      <w:r w:rsidRPr="006A3D51">
        <w:rPr>
          <w:rFonts w:eastAsiaTheme="minorHAnsi" w:cstheme="minorBidi"/>
          <w:b w:val="0"/>
          <w:color w:val="auto"/>
          <w:sz w:val="24"/>
          <w:szCs w:val="22"/>
        </w:rPr>
        <w:t xml:space="preserve">The position is responsible for proactively planning and managing current and future utilisation of </w:t>
      </w:r>
      <w:r>
        <w:rPr>
          <w:rFonts w:eastAsiaTheme="minorHAnsi" w:cstheme="minorBidi"/>
          <w:b w:val="0"/>
          <w:color w:val="auto"/>
          <w:sz w:val="24"/>
          <w:szCs w:val="22"/>
        </w:rPr>
        <w:t>Whitehorse</w:t>
      </w:r>
      <w:r w:rsidRPr="006A3D51">
        <w:rPr>
          <w:rFonts w:eastAsiaTheme="minorHAnsi" w:cstheme="minorBidi"/>
          <w:b w:val="0"/>
          <w:color w:val="auto"/>
          <w:sz w:val="24"/>
          <w:szCs w:val="22"/>
        </w:rPr>
        <w:t xml:space="preserve"> sport</w:t>
      </w:r>
      <w:r>
        <w:rPr>
          <w:rFonts w:eastAsiaTheme="minorHAnsi" w:cstheme="minorBidi"/>
          <w:b w:val="0"/>
          <w:color w:val="auto"/>
          <w:sz w:val="24"/>
          <w:szCs w:val="22"/>
        </w:rPr>
        <w:t xml:space="preserve"> and recreation</w:t>
      </w:r>
      <w:r w:rsidRPr="006A3D51">
        <w:rPr>
          <w:rFonts w:eastAsiaTheme="minorHAnsi" w:cstheme="minorBidi"/>
          <w:b w:val="0"/>
          <w:color w:val="auto"/>
          <w:sz w:val="24"/>
          <w:szCs w:val="22"/>
        </w:rPr>
        <w:t xml:space="preserve"> facilities</w:t>
      </w:r>
      <w:r w:rsidR="007D5B3A">
        <w:rPr>
          <w:rFonts w:eastAsiaTheme="minorHAnsi" w:cstheme="minorBidi"/>
          <w:b w:val="0"/>
          <w:color w:val="auto"/>
          <w:sz w:val="24"/>
          <w:szCs w:val="22"/>
        </w:rPr>
        <w:t>, with a particular focus on sport and recreation organisational capacity perspective.</w:t>
      </w:r>
      <w:r>
        <w:rPr>
          <w:rFonts w:eastAsiaTheme="minorHAnsi" w:cstheme="minorBidi"/>
          <w:b w:val="0"/>
          <w:color w:val="auto"/>
          <w:sz w:val="24"/>
          <w:szCs w:val="22"/>
        </w:rPr>
        <w:t xml:space="preserve"> The role fo</w:t>
      </w:r>
      <w:r w:rsidR="008E52A6">
        <w:rPr>
          <w:rFonts w:eastAsiaTheme="minorHAnsi" w:cstheme="minorBidi"/>
          <w:b w:val="0"/>
          <w:color w:val="auto"/>
          <w:sz w:val="24"/>
          <w:szCs w:val="22"/>
        </w:rPr>
        <w:t>cuses on</w:t>
      </w:r>
      <w:r w:rsidRPr="006A3D51">
        <w:rPr>
          <w:rFonts w:eastAsiaTheme="minorHAnsi" w:cstheme="minorBidi"/>
          <w:b w:val="0"/>
          <w:color w:val="auto"/>
          <w:sz w:val="24"/>
          <w:szCs w:val="22"/>
        </w:rPr>
        <w:t xml:space="preserve"> </w:t>
      </w:r>
      <w:r>
        <w:rPr>
          <w:rFonts w:eastAsiaTheme="minorHAnsi" w:cstheme="minorBidi"/>
          <w:b w:val="0"/>
          <w:color w:val="auto"/>
          <w:sz w:val="24"/>
          <w:szCs w:val="22"/>
        </w:rPr>
        <w:t xml:space="preserve">growing the quantity, quality and diversity of physical activity </w:t>
      </w:r>
      <w:r w:rsidRPr="006A3D51">
        <w:rPr>
          <w:rFonts w:eastAsiaTheme="minorHAnsi" w:cstheme="minorBidi"/>
          <w:b w:val="0"/>
          <w:color w:val="auto"/>
          <w:sz w:val="24"/>
          <w:szCs w:val="22"/>
        </w:rPr>
        <w:t>participation, and</w:t>
      </w:r>
      <w:r>
        <w:rPr>
          <w:rFonts w:eastAsiaTheme="minorHAnsi" w:cstheme="minorBidi"/>
          <w:b w:val="0"/>
          <w:color w:val="auto"/>
          <w:sz w:val="24"/>
          <w:szCs w:val="22"/>
        </w:rPr>
        <w:t xml:space="preserve"> improving </w:t>
      </w:r>
      <w:r w:rsidRPr="006A3D51">
        <w:rPr>
          <w:rFonts w:eastAsiaTheme="minorHAnsi" w:cstheme="minorBidi"/>
          <w:b w:val="0"/>
          <w:color w:val="auto"/>
          <w:sz w:val="24"/>
          <w:szCs w:val="22"/>
        </w:rPr>
        <w:t>health</w:t>
      </w:r>
      <w:r>
        <w:rPr>
          <w:rFonts w:eastAsiaTheme="minorHAnsi" w:cstheme="minorBidi"/>
          <w:b w:val="0"/>
          <w:color w:val="auto"/>
          <w:sz w:val="24"/>
          <w:szCs w:val="22"/>
        </w:rPr>
        <w:t xml:space="preserve"> and wellbeing </w:t>
      </w:r>
      <w:r w:rsidRPr="006A3D51">
        <w:rPr>
          <w:rFonts w:eastAsiaTheme="minorHAnsi" w:cstheme="minorBidi"/>
          <w:b w:val="0"/>
          <w:color w:val="auto"/>
          <w:sz w:val="24"/>
          <w:szCs w:val="22"/>
        </w:rPr>
        <w:t>outcomes</w:t>
      </w:r>
      <w:r>
        <w:rPr>
          <w:rFonts w:eastAsiaTheme="minorHAnsi" w:cstheme="minorBidi"/>
          <w:b w:val="0"/>
          <w:color w:val="auto"/>
          <w:sz w:val="24"/>
          <w:szCs w:val="22"/>
        </w:rPr>
        <w:t xml:space="preserve"> for the community</w:t>
      </w:r>
      <w:r w:rsidRPr="006A3D51">
        <w:rPr>
          <w:rFonts w:eastAsiaTheme="minorHAnsi" w:cstheme="minorBidi"/>
          <w:b w:val="0"/>
          <w:color w:val="auto"/>
          <w:sz w:val="24"/>
          <w:szCs w:val="22"/>
        </w:rPr>
        <w:t>.</w:t>
      </w:r>
    </w:p>
    <w:p w14:paraId="3533EBE6" w14:textId="32CE221B" w:rsidR="006A3D51" w:rsidRPr="006A3D51" w:rsidRDefault="006A3D51" w:rsidP="006A3D51">
      <w:pPr>
        <w:pStyle w:val="Heading1"/>
        <w:rPr>
          <w:rFonts w:eastAsiaTheme="minorHAnsi" w:cstheme="minorBidi"/>
          <w:b w:val="0"/>
          <w:color w:val="auto"/>
          <w:sz w:val="24"/>
          <w:szCs w:val="22"/>
        </w:rPr>
      </w:pPr>
      <w:r w:rsidRPr="006A3D51">
        <w:rPr>
          <w:rFonts w:eastAsiaTheme="minorHAnsi" w:cstheme="minorBidi"/>
          <w:b w:val="0"/>
          <w:color w:val="auto"/>
          <w:sz w:val="24"/>
          <w:szCs w:val="22"/>
        </w:rPr>
        <w:t>This role will involve significant interaction with sport and recreation stakeholder representatives, management, and other relevant staff throughout the Council</w:t>
      </w:r>
      <w:r w:rsidR="008E52A6">
        <w:rPr>
          <w:rFonts w:eastAsiaTheme="minorHAnsi" w:cstheme="minorBidi"/>
          <w:b w:val="0"/>
          <w:color w:val="auto"/>
          <w:sz w:val="24"/>
          <w:szCs w:val="22"/>
        </w:rPr>
        <w:t>. The role will</w:t>
      </w:r>
      <w:r w:rsidRPr="006A3D51">
        <w:rPr>
          <w:rFonts w:eastAsiaTheme="minorHAnsi" w:cstheme="minorBidi"/>
          <w:b w:val="0"/>
          <w:color w:val="auto"/>
          <w:sz w:val="24"/>
          <w:szCs w:val="22"/>
        </w:rPr>
        <w:t xml:space="preserve"> focus on undertaking research, promotion</w:t>
      </w:r>
      <w:r w:rsidR="008E52A6">
        <w:rPr>
          <w:rFonts w:eastAsiaTheme="minorHAnsi" w:cstheme="minorBidi"/>
          <w:b w:val="0"/>
          <w:color w:val="auto"/>
          <w:sz w:val="24"/>
          <w:szCs w:val="22"/>
        </w:rPr>
        <w:t>, development of recreation strategy and policy and supporting the subsequent implementation of action plans and other relevant initiatives of Leisure and Recreation Services.</w:t>
      </w:r>
    </w:p>
    <w:p w14:paraId="679F1186" w14:textId="60E1101C" w:rsidR="0000216D" w:rsidRDefault="0000216D" w:rsidP="006A3D51">
      <w:pPr>
        <w:pStyle w:val="Heading1"/>
      </w:pPr>
      <w:r>
        <w:t>Key Responsibilities</w:t>
      </w:r>
    </w:p>
    <w:p w14:paraId="5C703FDC" w14:textId="77777777" w:rsidR="002D5E82" w:rsidRPr="00AD6DBD" w:rsidRDefault="002D5E82" w:rsidP="002D5E82">
      <w:pPr>
        <w:pStyle w:val="Heading2"/>
        <w:rPr>
          <w:szCs w:val="24"/>
        </w:rPr>
      </w:pPr>
      <w:r w:rsidRPr="00AD6DBD">
        <w:rPr>
          <w:szCs w:val="24"/>
        </w:rPr>
        <w:t xml:space="preserve">Position Specific Responsibilities </w:t>
      </w:r>
    </w:p>
    <w:p w14:paraId="73BC5203" w14:textId="5954F06C" w:rsidR="004C303E" w:rsidRDefault="004C303E" w:rsidP="004C303E">
      <w:pPr>
        <w:pStyle w:val="ListParagraph"/>
        <w:numPr>
          <w:ilvl w:val="0"/>
          <w:numId w:val="3"/>
        </w:numPr>
        <w:spacing w:after="0" w:line="240" w:lineRule="auto"/>
        <w:jc w:val="both"/>
        <w:rPr>
          <w:rFonts w:cs="Arial"/>
          <w:szCs w:val="24"/>
        </w:rPr>
      </w:pPr>
      <w:r>
        <w:rPr>
          <w:rFonts w:cs="Arial"/>
          <w:szCs w:val="24"/>
        </w:rPr>
        <w:t>Support the volunteer</w:t>
      </w:r>
      <w:r w:rsidRPr="00981568">
        <w:rPr>
          <w:rFonts w:cs="Arial"/>
          <w:szCs w:val="24"/>
        </w:rPr>
        <w:t xml:space="preserve"> </w:t>
      </w:r>
      <w:r>
        <w:rPr>
          <w:rFonts w:cs="Arial"/>
          <w:szCs w:val="24"/>
        </w:rPr>
        <w:t xml:space="preserve">community sport and recreation club model </w:t>
      </w:r>
      <w:r w:rsidR="00680D8E">
        <w:rPr>
          <w:rFonts w:cs="Arial"/>
          <w:szCs w:val="24"/>
        </w:rPr>
        <w:t xml:space="preserve">in Whitehorse </w:t>
      </w:r>
      <w:r w:rsidRPr="00981568">
        <w:rPr>
          <w:rFonts w:cs="Arial"/>
          <w:szCs w:val="24"/>
        </w:rPr>
        <w:t xml:space="preserve">and explore </w:t>
      </w:r>
      <w:r>
        <w:rPr>
          <w:rFonts w:cs="Arial"/>
          <w:szCs w:val="24"/>
        </w:rPr>
        <w:t xml:space="preserve">organisational capacity building through </w:t>
      </w:r>
      <w:r w:rsidRPr="00981568">
        <w:rPr>
          <w:rFonts w:cs="Arial"/>
          <w:szCs w:val="24"/>
        </w:rPr>
        <w:t xml:space="preserve">club development in the municipality within existing resources. </w:t>
      </w:r>
    </w:p>
    <w:p w14:paraId="1EA72E68" w14:textId="34B63039" w:rsidR="004C303E" w:rsidRDefault="004C303E" w:rsidP="004C303E">
      <w:pPr>
        <w:pStyle w:val="ListParagraph"/>
        <w:numPr>
          <w:ilvl w:val="1"/>
          <w:numId w:val="3"/>
        </w:numPr>
        <w:spacing w:after="0" w:line="240" w:lineRule="auto"/>
        <w:jc w:val="both"/>
        <w:rPr>
          <w:rFonts w:cs="Arial"/>
          <w:szCs w:val="24"/>
        </w:rPr>
      </w:pPr>
      <w:r>
        <w:rPr>
          <w:rFonts w:cs="Arial"/>
          <w:szCs w:val="24"/>
        </w:rPr>
        <w:t>Plan and deliver Council’s initiatives such as the All</w:t>
      </w:r>
      <w:r w:rsidR="00CB0103">
        <w:rPr>
          <w:rFonts w:cs="Arial"/>
          <w:szCs w:val="24"/>
        </w:rPr>
        <w:t xml:space="preserve"> </w:t>
      </w:r>
      <w:r>
        <w:rPr>
          <w:rFonts w:cs="Arial"/>
          <w:szCs w:val="24"/>
        </w:rPr>
        <w:t>Sports Newsletter, Club Development Forum of workshops and other education opportunities</w:t>
      </w:r>
    </w:p>
    <w:p w14:paraId="36EBAB95" w14:textId="2C43FBA9" w:rsidR="004C303E" w:rsidRDefault="004C303E" w:rsidP="004C303E">
      <w:pPr>
        <w:pStyle w:val="ListParagraph"/>
        <w:numPr>
          <w:ilvl w:val="1"/>
          <w:numId w:val="3"/>
        </w:numPr>
        <w:spacing w:after="0" w:line="240" w:lineRule="auto"/>
        <w:jc w:val="both"/>
        <w:rPr>
          <w:rFonts w:cs="Arial"/>
          <w:szCs w:val="24"/>
        </w:rPr>
      </w:pPr>
      <w:r>
        <w:rPr>
          <w:rFonts w:cs="Arial"/>
          <w:szCs w:val="24"/>
        </w:rPr>
        <w:t>Proactively liaise with clubs through meetings and other opportunities, supporting their sustainability through health checks and development of action plans for their operations</w:t>
      </w:r>
    </w:p>
    <w:p w14:paraId="5C5335B4" w14:textId="7A36525B" w:rsidR="001273D5" w:rsidRDefault="001273D5" w:rsidP="004C303E">
      <w:pPr>
        <w:pStyle w:val="ListParagraph"/>
        <w:numPr>
          <w:ilvl w:val="1"/>
          <w:numId w:val="3"/>
        </w:numPr>
        <w:spacing w:after="0" w:line="240" w:lineRule="auto"/>
        <w:jc w:val="both"/>
        <w:rPr>
          <w:rFonts w:cs="Arial"/>
          <w:szCs w:val="24"/>
        </w:rPr>
      </w:pPr>
      <w:r>
        <w:rPr>
          <w:rFonts w:cs="Arial"/>
          <w:szCs w:val="24"/>
        </w:rPr>
        <w:t>Support Council’s relationship with regional sporting associations along with the Recreation Services Officer</w:t>
      </w:r>
    </w:p>
    <w:p w14:paraId="6A5DC02C" w14:textId="77777777" w:rsidR="00680D8E" w:rsidRDefault="00680D8E" w:rsidP="00680D8E">
      <w:pPr>
        <w:pStyle w:val="ListParagraph"/>
        <w:numPr>
          <w:ilvl w:val="0"/>
          <w:numId w:val="3"/>
        </w:numPr>
        <w:spacing w:after="0" w:line="240" w:lineRule="auto"/>
        <w:jc w:val="both"/>
        <w:rPr>
          <w:rFonts w:cs="Arial"/>
          <w:szCs w:val="24"/>
        </w:rPr>
      </w:pPr>
      <w:r>
        <w:rPr>
          <w:rFonts w:cs="Arial"/>
          <w:szCs w:val="24"/>
        </w:rPr>
        <w:t>Implement key projects contained within Council’s strategic priorities</w:t>
      </w:r>
    </w:p>
    <w:p w14:paraId="4C62F9B3" w14:textId="1C1CE527" w:rsidR="00506E39" w:rsidRPr="00506E39" w:rsidRDefault="00506E39" w:rsidP="00506E39">
      <w:pPr>
        <w:pStyle w:val="ListParagraph"/>
        <w:numPr>
          <w:ilvl w:val="0"/>
          <w:numId w:val="3"/>
        </w:numPr>
        <w:spacing w:after="0" w:line="240" w:lineRule="auto"/>
        <w:jc w:val="both"/>
        <w:rPr>
          <w:rFonts w:cs="Arial"/>
        </w:rPr>
      </w:pPr>
      <w:r>
        <w:rPr>
          <w:rFonts w:cs="Arial"/>
        </w:rPr>
        <w:t>Work to</w:t>
      </w:r>
      <w:r w:rsidRPr="36B4E8FB">
        <w:rPr>
          <w:rFonts w:cs="Arial"/>
        </w:rPr>
        <w:t xml:space="preserve"> grow and enhance female sport and recreation participation in Whitehorse through </w:t>
      </w:r>
      <w:r>
        <w:rPr>
          <w:rFonts w:cs="Arial"/>
        </w:rPr>
        <w:t xml:space="preserve">implementation of the actions of the Whitehorse Fair Access Policy Action Plan, including </w:t>
      </w:r>
      <w:r w:rsidR="00D865CA">
        <w:rPr>
          <w:rFonts w:cs="Arial"/>
        </w:rPr>
        <w:t>leading and supporting Council’s approach to conducting Gender Impact Assessments for all relevant projects and priorities across departments as they relate to Leisure and Recreation Services</w:t>
      </w:r>
    </w:p>
    <w:p w14:paraId="6BA9E270" w14:textId="6543470C" w:rsidR="00D865CA" w:rsidRDefault="00D865CA" w:rsidP="00506E39">
      <w:pPr>
        <w:pStyle w:val="ListParagraph"/>
        <w:numPr>
          <w:ilvl w:val="0"/>
          <w:numId w:val="3"/>
        </w:numPr>
        <w:spacing w:after="0" w:line="240" w:lineRule="auto"/>
        <w:jc w:val="both"/>
        <w:rPr>
          <w:rFonts w:cs="Arial"/>
        </w:rPr>
      </w:pPr>
      <w:r>
        <w:rPr>
          <w:rFonts w:cs="Arial"/>
        </w:rPr>
        <w:t>Contribute to the collation and analysis of participation data for physical activity in Whitehorse and other relevant industry trends and share findings with relevant stakeholders</w:t>
      </w:r>
    </w:p>
    <w:p w14:paraId="4508C384" w14:textId="6712121B" w:rsidR="00D865CA" w:rsidRDefault="00D865CA" w:rsidP="00506E39">
      <w:pPr>
        <w:pStyle w:val="ListParagraph"/>
        <w:numPr>
          <w:ilvl w:val="0"/>
          <w:numId w:val="3"/>
        </w:numPr>
        <w:spacing w:after="0" w:line="240" w:lineRule="auto"/>
        <w:jc w:val="both"/>
        <w:rPr>
          <w:rFonts w:cs="Arial"/>
        </w:rPr>
      </w:pPr>
      <w:r>
        <w:rPr>
          <w:rFonts w:cs="Arial"/>
        </w:rPr>
        <w:t>Maintain extensive knowledge of the current operating environments of Whitehorse sport and recreation clubs and other stakeholders including their opportunities, challenges and their perception of Council’s support of their activities</w:t>
      </w:r>
    </w:p>
    <w:p w14:paraId="28B4D775" w14:textId="1399EF49" w:rsidR="00D865CA" w:rsidRDefault="00D865CA" w:rsidP="00D865CA">
      <w:pPr>
        <w:pStyle w:val="ListParagraph"/>
        <w:numPr>
          <w:ilvl w:val="1"/>
          <w:numId w:val="3"/>
        </w:numPr>
        <w:spacing w:after="0" w:line="240" w:lineRule="auto"/>
        <w:jc w:val="both"/>
        <w:rPr>
          <w:rFonts w:cs="Arial"/>
        </w:rPr>
      </w:pPr>
      <w:r>
        <w:rPr>
          <w:rFonts w:cs="Arial"/>
        </w:rPr>
        <w:t>Develop and administer the annual Whitehorse Sporting Club Satisfaction Survey and implement actions upon recommendations found</w:t>
      </w:r>
    </w:p>
    <w:p w14:paraId="38F108AC" w14:textId="36727F49" w:rsidR="00D865CA" w:rsidRPr="00981568" w:rsidRDefault="00D865CA" w:rsidP="00D865CA">
      <w:pPr>
        <w:pStyle w:val="ListParagraph"/>
        <w:numPr>
          <w:ilvl w:val="0"/>
          <w:numId w:val="3"/>
        </w:numPr>
        <w:spacing w:after="0" w:line="240" w:lineRule="auto"/>
        <w:jc w:val="both"/>
        <w:rPr>
          <w:rFonts w:cs="Arial"/>
        </w:rPr>
      </w:pPr>
      <w:r w:rsidRPr="36B4E8FB">
        <w:rPr>
          <w:rFonts w:cs="Arial"/>
        </w:rPr>
        <w:t xml:space="preserve">Provide specialised advice to internal and external stakeholders regarding matters impacting community sport and recreation in Whitehorse </w:t>
      </w:r>
      <w:r w:rsidR="00680D8E">
        <w:rPr>
          <w:rFonts w:cs="Arial"/>
          <w:szCs w:val="24"/>
        </w:rPr>
        <w:t xml:space="preserve">(e.g. Community Infrastructure Plan and implementation, Indoor Sports or similar strategies, open </w:t>
      </w:r>
      <w:r w:rsidR="00680D8E">
        <w:rPr>
          <w:rFonts w:cs="Arial"/>
          <w:szCs w:val="24"/>
        </w:rPr>
        <w:lastRenderedPageBreak/>
        <w:t>space master plans, capital works planning, sporting risk matters and facility suitability)</w:t>
      </w:r>
    </w:p>
    <w:p w14:paraId="5CD4FFBA" w14:textId="6427F333" w:rsidR="00506E39" w:rsidRDefault="00506E39" w:rsidP="00506E39">
      <w:pPr>
        <w:pStyle w:val="ListParagraph"/>
        <w:numPr>
          <w:ilvl w:val="0"/>
          <w:numId w:val="3"/>
        </w:numPr>
        <w:spacing w:after="0" w:line="240" w:lineRule="auto"/>
        <w:jc w:val="both"/>
        <w:rPr>
          <w:rFonts w:cs="Arial"/>
        </w:rPr>
      </w:pPr>
      <w:r w:rsidRPr="36B4E8FB">
        <w:rPr>
          <w:rFonts w:cs="Arial"/>
        </w:rPr>
        <w:t xml:space="preserve">Consult and collaborate with key community groups such as sports associations and clubs to educate and manage expectations around the delivery of facilities for community sport and recreation. </w:t>
      </w:r>
    </w:p>
    <w:p w14:paraId="1D7CDC4F" w14:textId="0ACA58B7" w:rsidR="004C303E" w:rsidRPr="00981568" w:rsidRDefault="00506E39" w:rsidP="004C303E">
      <w:pPr>
        <w:pStyle w:val="ListParagraph"/>
        <w:numPr>
          <w:ilvl w:val="0"/>
          <w:numId w:val="3"/>
        </w:numPr>
        <w:spacing w:after="0" w:line="240" w:lineRule="auto"/>
        <w:jc w:val="both"/>
        <w:rPr>
          <w:rFonts w:cs="Arial"/>
          <w:szCs w:val="24"/>
        </w:rPr>
      </w:pPr>
      <w:r>
        <w:rPr>
          <w:rFonts w:cs="Arial"/>
          <w:szCs w:val="24"/>
        </w:rPr>
        <w:t xml:space="preserve">Assist Council </w:t>
      </w:r>
      <w:r w:rsidR="004C303E" w:rsidRPr="00981568">
        <w:rPr>
          <w:rFonts w:cs="Arial"/>
          <w:szCs w:val="24"/>
        </w:rPr>
        <w:t>effective</w:t>
      </w:r>
      <w:r>
        <w:rPr>
          <w:rFonts w:cs="Arial"/>
          <w:szCs w:val="24"/>
        </w:rPr>
        <w:t>ly</w:t>
      </w:r>
      <w:r w:rsidR="004C303E" w:rsidRPr="00981568">
        <w:rPr>
          <w:rFonts w:cs="Arial"/>
          <w:szCs w:val="24"/>
        </w:rPr>
        <w:t xml:space="preserve"> manage club growth</w:t>
      </w:r>
      <w:r>
        <w:rPr>
          <w:rFonts w:cs="Arial"/>
          <w:szCs w:val="24"/>
        </w:rPr>
        <w:t xml:space="preserve"> and its impact upon the delivery of public facilities and broker improved outcomes in the community through holistic analysis and proactive stakeholder communication about facility sharing and/or club mergers as required</w:t>
      </w:r>
    </w:p>
    <w:p w14:paraId="7B96B519" w14:textId="77777777" w:rsidR="001273D5" w:rsidRPr="00981568" w:rsidRDefault="001273D5" w:rsidP="001273D5">
      <w:pPr>
        <w:pStyle w:val="ListParagraph"/>
        <w:numPr>
          <w:ilvl w:val="0"/>
          <w:numId w:val="3"/>
        </w:numPr>
        <w:spacing w:after="0" w:line="240" w:lineRule="auto"/>
        <w:jc w:val="both"/>
        <w:rPr>
          <w:rFonts w:cs="Arial"/>
          <w:szCs w:val="24"/>
        </w:rPr>
      </w:pPr>
      <w:r w:rsidRPr="00981568">
        <w:rPr>
          <w:rFonts w:cs="Arial"/>
          <w:szCs w:val="24"/>
        </w:rPr>
        <w:t xml:space="preserve">Explore promotion/marketing opportunities for Council activities and facilities and support existing initiatives and campaigns advocating for greater opportunities in sport, recreation and leisure.  </w:t>
      </w:r>
    </w:p>
    <w:p w14:paraId="4EEB9717" w14:textId="77777777" w:rsidR="001273D5" w:rsidRDefault="001273D5" w:rsidP="001273D5">
      <w:pPr>
        <w:pStyle w:val="ListParagraph"/>
        <w:numPr>
          <w:ilvl w:val="0"/>
          <w:numId w:val="3"/>
        </w:numPr>
        <w:spacing w:after="0" w:line="240" w:lineRule="auto"/>
        <w:jc w:val="both"/>
        <w:rPr>
          <w:rFonts w:cs="Arial"/>
          <w:szCs w:val="24"/>
        </w:rPr>
      </w:pPr>
      <w:r w:rsidRPr="36B4E8FB">
        <w:rPr>
          <w:rFonts w:cs="Arial"/>
          <w:szCs w:val="24"/>
        </w:rPr>
        <w:t>Build partnerships with community health providers, not-for-profit organisations and businesses and work together to resource initiatives within community sport and recreation settings that deliver positive health and wellbeing outcomes</w:t>
      </w:r>
    </w:p>
    <w:p w14:paraId="26DE413A" w14:textId="77777777" w:rsidR="001273D5" w:rsidRPr="00981568" w:rsidRDefault="001273D5" w:rsidP="001273D5">
      <w:pPr>
        <w:pStyle w:val="ListParagraph"/>
        <w:numPr>
          <w:ilvl w:val="0"/>
          <w:numId w:val="3"/>
        </w:numPr>
        <w:spacing w:after="0" w:line="240" w:lineRule="auto"/>
        <w:jc w:val="both"/>
        <w:rPr>
          <w:rFonts w:cs="Arial"/>
          <w:szCs w:val="24"/>
        </w:rPr>
      </w:pPr>
      <w:r w:rsidRPr="00981568">
        <w:rPr>
          <w:rFonts w:cs="Arial"/>
          <w:szCs w:val="24"/>
        </w:rPr>
        <w:t xml:space="preserve">Facilitate funding/grants processes, supporting clubs to access and gain external funding and to promote and encourage active communities. </w:t>
      </w:r>
    </w:p>
    <w:p w14:paraId="0FFC0F1F" w14:textId="225CE9A8" w:rsidR="001273D5" w:rsidRPr="00981568" w:rsidRDefault="001273D5" w:rsidP="001273D5">
      <w:pPr>
        <w:pStyle w:val="ListParagraph"/>
        <w:numPr>
          <w:ilvl w:val="0"/>
          <w:numId w:val="3"/>
        </w:numPr>
        <w:spacing w:after="0" w:line="240" w:lineRule="auto"/>
        <w:jc w:val="both"/>
        <w:rPr>
          <w:rFonts w:cs="Arial"/>
          <w:szCs w:val="24"/>
        </w:rPr>
      </w:pPr>
      <w:r>
        <w:rPr>
          <w:rFonts w:cs="Arial"/>
          <w:szCs w:val="24"/>
        </w:rPr>
        <w:t xml:space="preserve">Support the development and execution of </w:t>
      </w:r>
      <w:r w:rsidRPr="00981568">
        <w:rPr>
          <w:rFonts w:cs="Arial"/>
          <w:szCs w:val="24"/>
        </w:rPr>
        <w:t xml:space="preserve">various sport and recreation lease agreements or related documented arrangements as required. </w:t>
      </w:r>
    </w:p>
    <w:p w14:paraId="59FD196D" w14:textId="29BCE8D4" w:rsidR="001273D5" w:rsidRPr="00981568" w:rsidRDefault="001273D5" w:rsidP="001273D5">
      <w:pPr>
        <w:pStyle w:val="ListParagraph"/>
        <w:numPr>
          <w:ilvl w:val="0"/>
          <w:numId w:val="3"/>
        </w:numPr>
        <w:spacing w:after="0" w:line="240" w:lineRule="auto"/>
        <w:jc w:val="both"/>
        <w:rPr>
          <w:rFonts w:cs="Arial"/>
          <w:szCs w:val="24"/>
        </w:rPr>
      </w:pPr>
      <w:r w:rsidRPr="00981568">
        <w:rPr>
          <w:rFonts w:cs="Arial"/>
          <w:szCs w:val="24"/>
        </w:rPr>
        <w:t>Represent Council as a key advocate on eastern region</w:t>
      </w:r>
      <w:r w:rsidR="00680D8E">
        <w:rPr>
          <w:rFonts w:cs="Arial"/>
          <w:szCs w:val="24"/>
        </w:rPr>
        <w:t xml:space="preserve"> and other</w:t>
      </w:r>
      <w:r w:rsidRPr="00981568">
        <w:rPr>
          <w:rFonts w:cs="Arial"/>
          <w:szCs w:val="24"/>
        </w:rPr>
        <w:t xml:space="preserve"> projects in the development of sports strategies and sporting codes. </w:t>
      </w:r>
    </w:p>
    <w:p w14:paraId="68F7DA5E" w14:textId="77777777" w:rsidR="00680D8E" w:rsidRPr="00981568" w:rsidRDefault="00680D8E" w:rsidP="00680D8E">
      <w:pPr>
        <w:pStyle w:val="ListParagraph"/>
        <w:numPr>
          <w:ilvl w:val="0"/>
          <w:numId w:val="3"/>
        </w:numPr>
        <w:spacing w:after="0" w:line="240" w:lineRule="auto"/>
        <w:jc w:val="both"/>
        <w:rPr>
          <w:rFonts w:cs="Arial"/>
        </w:rPr>
      </w:pPr>
      <w:r w:rsidRPr="36B4E8FB">
        <w:rPr>
          <w:rFonts w:cs="Arial"/>
        </w:rPr>
        <w:t xml:space="preserve">Manage important relationships both internal and external in a political and demanding Leisure and Recreation Services Department. </w:t>
      </w:r>
    </w:p>
    <w:p w14:paraId="0781292F" w14:textId="77777777" w:rsidR="00680D8E" w:rsidRPr="00981568" w:rsidRDefault="00680D8E" w:rsidP="00680D8E">
      <w:pPr>
        <w:pStyle w:val="ListParagraph"/>
        <w:numPr>
          <w:ilvl w:val="0"/>
          <w:numId w:val="3"/>
        </w:numPr>
        <w:spacing w:after="0" w:line="240" w:lineRule="auto"/>
        <w:jc w:val="both"/>
        <w:rPr>
          <w:rFonts w:cs="Arial"/>
          <w:szCs w:val="24"/>
        </w:rPr>
      </w:pPr>
      <w:r w:rsidRPr="00981568">
        <w:rPr>
          <w:rFonts w:cs="Arial"/>
          <w:szCs w:val="24"/>
        </w:rPr>
        <w:t xml:space="preserve">Proactively seek to develop and maintain relationships with sporting groups and associations within the municipality and the broader area. </w:t>
      </w:r>
    </w:p>
    <w:p w14:paraId="0115AC2C" w14:textId="77777777" w:rsidR="00680D8E" w:rsidRDefault="00680D8E" w:rsidP="00680D8E">
      <w:pPr>
        <w:pStyle w:val="ListParagraph"/>
        <w:numPr>
          <w:ilvl w:val="0"/>
          <w:numId w:val="3"/>
        </w:numPr>
        <w:spacing w:after="0" w:line="240" w:lineRule="auto"/>
        <w:jc w:val="both"/>
        <w:rPr>
          <w:rFonts w:cs="Arial"/>
          <w:szCs w:val="24"/>
        </w:rPr>
      </w:pPr>
      <w:r w:rsidRPr="00981568">
        <w:rPr>
          <w:rFonts w:cs="Arial"/>
          <w:szCs w:val="24"/>
        </w:rPr>
        <w:t>Any other related duties as directed.</w:t>
      </w:r>
    </w:p>
    <w:p w14:paraId="64109F8A" w14:textId="77777777" w:rsidR="00A52968" w:rsidRPr="00A52968" w:rsidRDefault="00A52968" w:rsidP="00A52968">
      <w:pPr>
        <w:spacing w:after="0" w:line="240" w:lineRule="auto"/>
        <w:ind w:left="284"/>
        <w:jc w:val="both"/>
        <w:rPr>
          <w:rFonts w:cs="Arial"/>
          <w:color w:val="FF0000"/>
          <w:sz w:val="20"/>
        </w:rPr>
      </w:pPr>
    </w:p>
    <w:p w14:paraId="6CC54F3E" w14:textId="77777777" w:rsidR="002D5E82" w:rsidRDefault="002D5E82" w:rsidP="002D5E82">
      <w:pPr>
        <w:pStyle w:val="Heading2"/>
      </w:pPr>
      <w:r>
        <w:t>Corporate Responsibilities</w:t>
      </w:r>
    </w:p>
    <w:p w14:paraId="3F8AD339" w14:textId="77777777" w:rsidR="00A52968" w:rsidRPr="00AD6DBD" w:rsidRDefault="00A52968" w:rsidP="00A52968">
      <w:pPr>
        <w:numPr>
          <w:ilvl w:val="0"/>
          <w:numId w:val="3"/>
        </w:numPr>
        <w:spacing w:after="0" w:line="240" w:lineRule="auto"/>
        <w:ind w:left="284" w:hanging="283"/>
        <w:jc w:val="both"/>
        <w:rPr>
          <w:rFonts w:cs="Arial"/>
          <w:szCs w:val="24"/>
        </w:rPr>
      </w:pPr>
      <w:r w:rsidRPr="00AD6DBD">
        <w:rPr>
          <w:rFonts w:cs="Arial"/>
          <w:szCs w:val="24"/>
        </w:rPr>
        <w:t xml:space="preserve">Adhere to all Corporate Policies, Procedures and the Organisational Goals and Values in the current Whitehorse City Council Collective Agreement. </w:t>
      </w:r>
    </w:p>
    <w:p w14:paraId="4BD5F5E4" w14:textId="77777777" w:rsidR="00A52968" w:rsidRPr="00AD6DBD" w:rsidRDefault="00A52968" w:rsidP="00A52968">
      <w:pPr>
        <w:numPr>
          <w:ilvl w:val="0"/>
          <w:numId w:val="3"/>
        </w:numPr>
        <w:spacing w:after="0" w:line="240" w:lineRule="auto"/>
        <w:ind w:left="284" w:hanging="283"/>
        <w:jc w:val="both"/>
        <w:rPr>
          <w:rFonts w:cs="Arial"/>
          <w:szCs w:val="24"/>
        </w:rPr>
      </w:pPr>
      <w:r w:rsidRPr="00AD6DBD">
        <w:rPr>
          <w:rFonts w:cs="Arial"/>
          <w:szCs w:val="24"/>
        </w:rPr>
        <w:t xml:space="preserve">Understand and adhere to the Risk Management Policy (as it relates to the employees work area) and related procedures that are designed to minimise injury and/or loss to individuals, assets and equipment. </w:t>
      </w:r>
    </w:p>
    <w:p w14:paraId="6A4710E7" w14:textId="77777777" w:rsidR="00A52968" w:rsidRPr="00AD6DBD" w:rsidRDefault="00A52968" w:rsidP="00A52968">
      <w:pPr>
        <w:numPr>
          <w:ilvl w:val="0"/>
          <w:numId w:val="3"/>
        </w:numPr>
        <w:spacing w:after="0" w:line="240" w:lineRule="auto"/>
        <w:ind w:left="284" w:hanging="283"/>
        <w:jc w:val="both"/>
        <w:rPr>
          <w:rFonts w:cs="Arial"/>
          <w:szCs w:val="24"/>
        </w:rPr>
      </w:pPr>
      <w:r w:rsidRPr="00AD6DBD">
        <w:rPr>
          <w:rFonts w:cs="Arial"/>
          <w:szCs w:val="24"/>
        </w:rPr>
        <w:t xml:space="preserve">Report any matters that may impact on the safety of Council employees or citizens, assets and equipment. </w:t>
      </w:r>
    </w:p>
    <w:p w14:paraId="43606F65" w14:textId="77777777" w:rsidR="00A52968" w:rsidRPr="00A52968" w:rsidRDefault="00A52968" w:rsidP="00A52968">
      <w:pPr>
        <w:spacing w:after="0" w:line="240" w:lineRule="auto"/>
        <w:ind w:left="284"/>
        <w:jc w:val="both"/>
        <w:rPr>
          <w:rFonts w:cs="Arial"/>
          <w:sz w:val="20"/>
        </w:rPr>
      </w:pPr>
    </w:p>
    <w:p w14:paraId="2D88CBA8" w14:textId="77777777" w:rsidR="0000216D" w:rsidRDefault="00055FDD" w:rsidP="002D5E82">
      <w:pPr>
        <w:pStyle w:val="Heading1"/>
      </w:pPr>
      <w:r>
        <w:t xml:space="preserve">Accountability and Extent of </w:t>
      </w:r>
      <w:r w:rsidR="0000216D">
        <w:t>Authority</w:t>
      </w:r>
    </w:p>
    <w:p w14:paraId="73F9C15F" w14:textId="53B108E9" w:rsidR="0000216D" w:rsidRPr="00AD6DBD" w:rsidRDefault="00A52968" w:rsidP="0000216D">
      <w:pPr>
        <w:tabs>
          <w:tab w:val="left" w:pos="1716"/>
        </w:tabs>
        <w:rPr>
          <w:szCs w:val="24"/>
        </w:rPr>
      </w:pPr>
      <w:r w:rsidRPr="00D16BB4">
        <w:rPr>
          <w:b/>
          <w:szCs w:val="24"/>
        </w:rPr>
        <w:t>Budget:</w:t>
      </w:r>
      <w:r w:rsidRPr="00AD6DBD">
        <w:rPr>
          <w:szCs w:val="24"/>
        </w:rPr>
        <w:t xml:space="preserve"> </w:t>
      </w:r>
      <w:r w:rsidR="00087DD9" w:rsidRPr="00D2054A">
        <w:rPr>
          <w:rFonts w:cs="Arial"/>
          <w:szCs w:val="24"/>
        </w:rPr>
        <w:t>Provision of budgetary and project advice, monitoring and delivery of Leisure and Recreation projects within budget.</w:t>
      </w:r>
    </w:p>
    <w:p w14:paraId="1A86F7F1" w14:textId="77777777" w:rsidR="00F64C3A" w:rsidRDefault="002D5E82" w:rsidP="00F64C3A">
      <w:pPr>
        <w:tabs>
          <w:tab w:val="left" w:pos="1716"/>
        </w:tabs>
        <w:rPr>
          <w:rFonts w:cs="Arial"/>
          <w:iCs/>
          <w:szCs w:val="24"/>
        </w:rPr>
      </w:pPr>
      <w:r w:rsidRPr="00D16BB4">
        <w:rPr>
          <w:b/>
          <w:szCs w:val="24"/>
        </w:rPr>
        <w:t>Staff responsibility:</w:t>
      </w:r>
      <w:r w:rsidR="00A52968" w:rsidRPr="00AD6DBD">
        <w:rPr>
          <w:szCs w:val="24"/>
        </w:rPr>
        <w:t xml:space="preserve"> </w:t>
      </w:r>
      <w:r w:rsidR="00F64C3A" w:rsidRPr="00D2054A">
        <w:rPr>
          <w:rFonts w:cs="Arial"/>
          <w:iCs/>
          <w:szCs w:val="24"/>
        </w:rPr>
        <w:t>Casual and temporary staff from time to time, contractors and consultants deemed relevant and related to projects undertaken by the incumbent. Support and guide other departmental staff in their development. Provide support and guidance to student placements and interns.</w:t>
      </w:r>
    </w:p>
    <w:p w14:paraId="6FE6BAAC" w14:textId="3F6ED8FB" w:rsidR="00A52968" w:rsidRPr="00857DC1" w:rsidRDefault="00055FDD" w:rsidP="00F64C3A">
      <w:pPr>
        <w:tabs>
          <w:tab w:val="left" w:pos="1716"/>
        </w:tabs>
        <w:rPr>
          <w:rFonts w:cs="Arial"/>
          <w:color w:val="FF0000"/>
          <w:szCs w:val="24"/>
        </w:rPr>
      </w:pPr>
      <w:r>
        <w:rPr>
          <w:b/>
          <w:color w:val="009999"/>
          <w:sz w:val="28"/>
          <w:szCs w:val="28"/>
        </w:rPr>
        <w:lastRenderedPageBreak/>
        <w:t xml:space="preserve">Judgement and </w:t>
      </w:r>
      <w:r w:rsidR="00A52968" w:rsidRPr="00857DC1">
        <w:rPr>
          <w:b/>
          <w:color w:val="009999"/>
          <w:sz w:val="28"/>
          <w:szCs w:val="28"/>
        </w:rPr>
        <w:t>Decision Making</w:t>
      </w:r>
    </w:p>
    <w:p w14:paraId="276F9F4C" w14:textId="77777777" w:rsidR="00F64C3A" w:rsidRPr="003D3CC3" w:rsidRDefault="00F64C3A" w:rsidP="00F64C3A">
      <w:pPr>
        <w:numPr>
          <w:ilvl w:val="0"/>
          <w:numId w:val="3"/>
        </w:numPr>
        <w:spacing w:after="0" w:line="240" w:lineRule="auto"/>
        <w:ind w:left="284" w:hanging="284"/>
        <w:jc w:val="both"/>
        <w:rPr>
          <w:rFonts w:cs="Arial"/>
          <w:szCs w:val="24"/>
        </w:rPr>
      </w:pPr>
      <w:r>
        <w:rPr>
          <w:rFonts w:cs="Arial"/>
          <w:szCs w:val="24"/>
        </w:rPr>
        <w:t xml:space="preserve">Formulate strategies and policies following analysis of options that respond to a range of complex issues. </w:t>
      </w:r>
    </w:p>
    <w:p w14:paraId="003EFC1B" w14:textId="77777777" w:rsidR="00F64C3A" w:rsidRDefault="00F64C3A" w:rsidP="00F64C3A">
      <w:pPr>
        <w:numPr>
          <w:ilvl w:val="0"/>
          <w:numId w:val="3"/>
        </w:numPr>
        <w:spacing w:after="0" w:line="240" w:lineRule="auto"/>
        <w:ind w:left="284" w:hanging="284"/>
        <w:jc w:val="both"/>
        <w:rPr>
          <w:rFonts w:cs="Arial"/>
          <w:szCs w:val="24"/>
        </w:rPr>
      </w:pPr>
      <w:r>
        <w:rPr>
          <w:rFonts w:cs="Arial"/>
          <w:szCs w:val="24"/>
        </w:rPr>
        <w:t xml:space="preserve">This position is generally responsible for creating a framework that will ensure projects meet relevant timeframes, budget constraints and customer expectations and there is relative flexibility in the position to ensure that this occurs. </w:t>
      </w:r>
    </w:p>
    <w:p w14:paraId="0B5A54F4" w14:textId="77777777" w:rsidR="00F64C3A" w:rsidRPr="00222C98" w:rsidRDefault="00F64C3A" w:rsidP="00F64C3A">
      <w:pPr>
        <w:numPr>
          <w:ilvl w:val="0"/>
          <w:numId w:val="3"/>
        </w:numPr>
        <w:spacing w:after="0" w:line="240" w:lineRule="auto"/>
        <w:ind w:left="284" w:hanging="284"/>
        <w:jc w:val="both"/>
        <w:rPr>
          <w:rFonts w:cs="Arial"/>
          <w:szCs w:val="24"/>
        </w:rPr>
      </w:pPr>
      <w:r>
        <w:rPr>
          <w:rFonts w:cs="Arial"/>
          <w:szCs w:val="24"/>
        </w:rPr>
        <w:t xml:space="preserve">The ability to exercise sound judgement with minimal supervision and manage own workload is essential. Able to complete tasks within required timeframe and to the required standard despite conflicting pressures. Awareness of and compliance with Council policy and procedures and relevant industry standards is essential. </w:t>
      </w:r>
    </w:p>
    <w:p w14:paraId="557A9F00" w14:textId="77777777" w:rsidR="00A526C3" w:rsidRDefault="00055FDD" w:rsidP="00A526C3">
      <w:pPr>
        <w:pStyle w:val="Heading1"/>
      </w:pPr>
      <w:r>
        <w:t xml:space="preserve">Specialist Knowledge and Skills </w:t>
      </w:r>
    </w:p>
    <w:p w14:paraId="35056B15" w14:textId="382CED3C" w:rsidR="004D58E4" w:rsidRDefault="004D58E4" w:rsidP="00A52968">
      <w:pPr>
        <w:numPr>
          <w:ilvl w:val="0"/>
          <w:numId w:val="3"/>
        </w:numPr>
        <w:spacing w:after="0" w:line="240" w:lineRule="auto"/>
        <w:ind w:left="284" w:hanging="283"/>
        <w:jc w:val="both"/>
        <w:rPr>
          <w:rFonts w:cs="Arial"/>
          <w:szCs w:val="24"/>
        </w:rPr>
      </w:pPr>
      <w:bookmarkStart w:id="0" w:name="OLE_LINK8"/>
      <w:bookmarkStart w:id="1" w:name="OLE_LINK9"/>
      <w:r>
        <w:rPr>
          <w:rFonts w:cs="Arial"/>
          <w:szCs w:val="24"/>
        </w:rPr>
        <w:t xml:space="preserve">Ability to proactively research, synthesise and understand information relevant to sport and recreation relating to Whitehorse </w:t>
      </w:r>
    </w:p>
    <w:p w14:paraId="141351F5" w14:textId="4781A0F0" w:rsidR="00680D8E" w:rsidRDefault="00680D8E" w:rsidP="00A52968">
      <w:pPr>
        <w:numPr>
          <w:ilvl w:val="0"/>
          <w:numId w:val="3"/>
        </w:numPr>
        <w:spacing w:after="0" w:line="240" w:lineRule="auto"/>
        <w:ind w:left="284" w:hanging="283"/>
        <w:jc w:val="both"/>
        <w:rPr>
          <w:rFonts w:cs="Arial"/>
          <w:szCs w:val="24"/>
        </w:rPr>
      </w:pPr>
      <w:r>
        <w:rPr>
          <w:rFonts w:cs="Arial"/>
          <w:szCs w:val="24"/>
        </w:rPr>
        <w:t>Advanced relationship management skills and ability to negotiate positive outcomes for Council and the community</w:t>
      </w:r>
    </w:p>
    <w:p w14:paraId="318D1729" w14:textId="496A74E5" w:rsidR="00F64C3A" w:rsidRPr="004D58E4" w:rsidRDefault="00F64C3A" w:rsidP="00A52968">
      <w:pPr>
        <w:numPr>
          <w:ilvl w:val="0"/>
          <w:numId w:val="3"/>
        </w:numPr>
        <w:spacing w:after="0" w:line="240" w:lineRule="auto"/>
        <w:ind w:left="284" w:hanging="283"/>
        <w:jc w:val="both"/>
        <w:rPr>
          <w:rFonts w:cs="Arial"/>
          <w:szCs w:val="24"/>
        </w:rPr>
      </w:pPr>
      <w:r w:rsidRPr="004D58E4">
        <w:rPr>
          <w:rFonts w:cs="Arial"/>
          <w:szCs w:val="24"/>
        </w:rPr>
        <w:t>P</w:t>
      </w:r>
      <w:r w:rsidR="004034DC" w:rsidRPr="004D58E4">
        <w:rPr>
          <w:rFonts w:cs="Arial"/>
          <w:szCs w:val="24"/>
        </w:rPr>
        <w:t>roficiency in</w:t>
      </w:r>
      <w:r w:rsidRPr="004D58E4">
        <w:rPr>
          <w:rFonts w:cs="Arial"/>
          <w:szCs w:val="24"/>
        </w:rPr>
        <w:t xml:space="preserve"> developing considered and complex policy and strategic outputs</w:t>
      </w:r>
    </w:p>
    <w:p w14:paraId="21AFFC03" w14:textId="77777777" w:rsidR="004D58E4" w:rsidRDefault="004D58E4" w:rsidP="00A52968">
      <w:pPr>
        <w:numPr>
          <w:ilvl w:val="0"/>
          <w:numId w:val="3"/>
        </w:numPr>
        <w:spacing w:after="0" w:line="240" w:lineRule="auto"/>
        <w:ind w:left="284" w:hanging="283"/>
        <w:jc w:val="both"/>
        <w:rPr>
          <w:rFonts w:cs="Arial"/>
          <w:szCs w:val="24"/>
        </w:rPr>
      </w:pPr>
      <w:r>
        <w:rPr>
          <w:rFonts w:cs="Arial"/>
          <w:szCs w:val="24"/>
        </w:rPr>
        <w:t xml:space="preserve">Possess advanced communication skills including the preparation of </w:t>
      </w:r>
      <w:proofErr w:type="gramStart"/>
      <w:r>
        <w:rPr>
          <w:rFonts w:cs="Arial"/>
          <w:szCs w:val="24"/>
        </w:rPr>
        <w:t>high quality</w:t>
      </w:r>
      <w:proofErr w:type="gramEnd"/>
      <w:r>
        <w:rPr>
          <w:rFonts w:cs="Arial"/>
          <w:szCs w:val="24"/>
        </w:rPr>
        <w:t xml:space="preserve"> written reports and presenting to various audiences</w:t>
      </w:r>
    </w:p>
    <w:p w14:paraId="2B09A7C1" w14:textId="13579306" w:rsidR="00F64C3A" w:rsidRPr="004D58E4" w:rsidRDefault="00F64C3A" w:rsidP="00A52968">
      <w:pPr>
        <w:numPr>
          <w:ilvl w:val="0"/>
          <w:numId w:val="3"/>
        </w:numPr>
        <w:spacing w:after="0" w:line="240" w:lineRule="auto"/>
        <w:ind w:left="284" w:hanging="283"/>
        <w:jc w:val="both"/>
        <w:rPr>
          <w:rFonts w:cs="Arial"/>
          <w:szCs w:val="24"/>
        </w:rPr>
      </w:pPr>
      <w:r w:rsidRPr="004D58E4">
        <w:rPr>
          <w:rFonts w:cs="Arial"/>
          <w:szCs w:val="24"/>
        </w:rPr>
        <w:t>Knowledge of and ability to work in keeping with relevant legislation and other regulations</w:t>
      </w:r>
    </w:p>
    <w:p w14:paraId="6E4EDD2B" w14:textId="56D8743E" w:rsidR="00F64C3A" w:rsidRDefault="00F64C3A" w:rsidP="00A52968">
      <w:pPr>
        <w:numPr>
          <w:ilvl w:val="0"/>
          <w:numId w:val="3"/>
        </w:numPr>
        <w:spacing w:after="0" w:line="240" w:lineRule="auto"/>
        <w:ind w:left="284" w:hanging="283"/>
        <w:jc w:val="both"/>
        <w:rPr>
          <w:rFonts w:cs="Arial"/>
          <w:szCs w:val="24"/>
        </w:rPr>
      </w:pPr>
      <w:r w:rsidRPr="004D58E4">
        <w:rPr>
          <w:rFonts w:cs="Arial"/>
          <w:szCs w:val="24"/>
        </w:rPr>
        <w:t xml:space="preserve">Proficiency in the use of contemporary technology and software and/or </w:t>
      </w:r>
      <w:r w:rsidR="004D58E4" w:rsidRPr="004D58E4">
        <w:rPr>
          <w:rFonts w:cs="Arial"/>
          <w:szCs w:val="24"/>
        </w:rPr>
        <w:t>possessing the aptitude to develop skills as required to fulfill role requirements</w:t>
      </w:r>
    </w:p>
    <w:bookmarkEnd w:id="0"/>
    <w:bookmarkEnd w:id="1"/>
    <w:p w14:paraId="4EC8913C" w14:textId="77777777" w:rsidR="00055FDD" w:rsidRPr="00306C5C" w:rsidRDefault="00055FDD" w:rsidP="004D58E4">
      <w:pPr>
        <w:spacing w:after="0" w:line="240" w:lineRule="auto"/>
        <w:jc w:val="both"/>
        <w:rPr>
          <w:rFonts w:cs="Arial"/>
          <w:color w:val="FF0000"/>
          <w:szCs w:val="24"/>
        </w:rPr>
      </w:pPr>
    </w:p>
    <w:p w14:paraId="7F789232" w14:textId="77777777" w:rsidR="00055FDD" w:rsidRPr="00857DC1" w:rsidRDefault="00055FDD" w:rsidP="00055FDD">
      <w:pPr>
        <w:spacing w:after="0" w:line="240" w:lineRule="auto"/>
        <w:jc w:val="both"/>
        <w:rPr>
          <w:rFonts w:cs="Arial"/>
          <w:b/>
          <w:color w:val="009999"/>
          <w:sz w:val="28"/>
          <w:szCs w:val="28"/>
        </w:rPr>
      </w:pPr>
      <w:r w:rsidRPr="00857DC1">
        <w:rPr>
          <w:rFonts w:cs="Arial"/>
          <w:b/>
          <w:color w:val="009999"/>
          <w:sz w:val="28"/>
          <w:szCs w:val="28"/>
        </w:rPr>
        <w:t>Qualifications and Experience</w:t>
      </w:r>
    </w:p>
    <w:p w14:paraId="4F8D7B7A" w14:textId="77777777" w:rsidR="00D16BB4" w:rsidRDefault="00D16BB4" w:rsidP="00D16BB4">
      <w:pPr>
        <w:spacing w:after="0" w:line="240" w:lineRule="auto"/>
        <w:ind w:left="284"/>
        <w:jc w:val="both"/>
        <w:rPr>
          <w:rFonts w:cs="Arial"/>
          <w:color w:val="FF0000"/>
          <w:szCs w:val="24"/>
        </w:rPr>
      </w:pPr>
    </w:p>
    <w:p w14:paraId="36E6226E" w14:textId="77777777" w:rsidR="00F64C3A" w:rsidRPr="003F0392" w:rsidRDefault="00F64C3A" w:rsidP="00F64C3A">
      <w:pPr>
        <w:pStyle w:val="paragraph"/>
        <w:numPr>
          <w:ilvl w:val="0"/>
          <w:numId w:val="3"/>
        </w:numPr>
        <w:spacing w:before="0" w:beforeAutospacing="0" w:after="0" w:afterAutospacing="0"/>
        <w:textAlignment w:val="baseline"/>
        <w:rPr>
          <w:rFonts w:ascii="Arial" w:eastAsiaTheme="minorHAnsi" w:hAnsi="Arial" w:cs="Arial"/>
          <w:lang w:eastAsia="en-US"/>
        </w:rPr>
      </w:pPr>
      <w:r w:rsidRPr="003F0392">
        <w:rPr>
          <w:rFonts w:ascii="Arial" w:eastAsiaTheme="minorHAnsi" w:hAnsi="Arial" w:cs="Arial"/>
          <w:lang w:eastAsia="en-US"/>
        </w:rPr>
        <w:t>Tertiary qualifications in Recreation, Sport, Leisure Studies, Planning, Project Management or a related discipline combined with project management experience. </w:t>
      </w:r>
    </w:p>
    <w:p w14:paraId="35C3B665" w14:textId="77777777" w:rsidR="00F64C3A" w:rsidRPr="003F0392" w:rsidRDefault="00F64C3A" w:rsidP="00F64C3A">
      <w:pPr>
        <w:pStyle w:val="paragraph"/>
        <w:numPr>
          <w:ilvl w:val="0"/>
          <w:numId w:val="3"/>
        </w:numPr>
        <w:spacing w:before="0" w:beforeAutospacing="0" w:after="0" w:afterAutospacing="0"/>
        <w:textAlignment w:val="baseline"/>
        <w:rPr>
          <w:rFonts w:ascii="Arial" w:eastAsiaTheme="minorHAnsi" w:hAnsi="Arial" w:cs="Arial"/>
          <w:lang w:eastAsia="en-US"/>
        </w:rPr>
      </w:pPr>
      <w:r w:rsidRPr="003F0392">
        <w:rPr>
          <w:rFonts w:ascii="Arial" w:eastAsiaTheme="minorHAnsi" w:hAnsi="Arial" w:cs="Arial"/>
          <w:lang w:eastAsia="en-US"/>
        </w:rPr>
        <w:t>Substantial experience with policy and strategy development in a community/recreation/</w:t>
      </w:r>
      <w:proofErr w:type="gramStart"/>
      <w:r w:rsidRPr="003F0392">
        <w:rPr>
          <w:rFonts w:ascii="Arial" w:eastAsiaTheme="minorHAnsi" w:hAnsi="Arial" w:cs="Arial"/>
          <w:lang w:eastAsia="en-US"/>
        </w:rPr>
        <w:t>leisure based</w:t>
      </w:r>
      <w:proofErr w:type="gramEnd"/>
      <w:r w:rsidRPr="003F0392">
        <w:rPr>
          <w:rFonts w:ascii="Arial" w:eastAsiaTheme="minorHAnsi" w:hAnsi="Arial" w:cs="Arial"/>
          <w:lang w:eastAsia="en-US"/>
        </w:rPr>
        <w:t xml:space="preserve"> setting with an emphasis on stakeholder management, ideally in local government.  </w:t>
      </w:r>
    </w:p>
    <w:p w14:paraId="66CA97DC" w14:textId="4147B3D8" w:rsidR="00A52968" w:rsidRPr="00F64C3A" w:rsidRDefault="00F64C3A" w:rsidP="00F64C3A">
      <w:pPr>
        <w:pStyle w:val="paragraph"/>
        <w:numPr>
          <w:ilvl w:val="0"/>
          <w:numId w:val="3"/>
        </w:numPr>
        <w:spacing w:before="0" w:beforeAutospacing="0" w:after="0" w:afterAutospacing="0"/>
        <w:textAlignment w:val="baseline"/>
        <w:rPr>
          <w:rFonts w:ascii="Arial" w:eastAsiaTheme="minorEastAsia" w:hAnsi="Arial" w:cs="Arial"/>
          <w:lang w:eastAsia="en-US"/>
        </w:rPr>
      </w:pPr>
      <w:r w:rsidRPr="36B4E8FB">
        <w:rPr>
          <w:rFonts w:ascii="Arial" w:eastAsiaTheme="minorEastAsia" w:hAnsi="Arial" w:cs="Arial"/>
          <w:lang w:eastAsia="en-US"/>
        </w:rPr>
        <w:t>Experience and knowledge of community / societal health and wellbeing, club development, governance, participation, growth and industry trends (sport, recreation, leisure) is desirable. </w:t>
      </w:r>
    </w:p>
    <w:p w14:paraId="0530BE13" w14:textId="77777777" w:rsidR="00D16BB4" w:rsidRPr="00AD6DBD" w:rsidRDefault="00D16BB4" w:rsidP="00A52968">
      <w:pPr>
        <w:spacing w:after="0" w:line="240" w:lineRule="auto"/>
        <w:jc w:val="both"/>
        <w:rPr>
          <w:rFonts w:cs="Arial"/>
          <w:color w:val="FF0000"/>
          <w:szCs w:val="24"/>
        </w:rPr>
      </w:pPr>
    </w:p>
    <w:p w14:paraId="39F888A3" w14:textId="77777777" w:rsidR="00A52968" w:rsidRPr="00857DC1" w:rsidRDefault="00A52968" w:rsidP="00A52968">
      <w:pPr>
        <w:pStyle w:val="NoSpacing"/>
        <w:rPr>
          <w:b/>
          <w:color w:val="009999"/>
          <w:sz w:val="28"/>
          <w:szCs w:val="28"/>
        </w:rPr>
      </w:pPr>
      <w:r w:rsidRPr="00857DC1">
        <w:rPr>
          <w:b/>
          <w:color w:val="009999"/>
          <w:sz w:val="28"/>
          <w:szCs w:val="28"/>
        </w:rPr>
        <w:t>Interpersonal</w:t>
      </w:r>
      <w:r w:rsidR="00055FDD">
        <w:rPr>
          <w:b/>
          <w:color w:val="009999"/>
          <w:sz w:val="28"/>
          <w:szCs w:val="28"/>
        </w:rPr>
        <w:t xml:space="preserve"> Skills</w:t>
      </w:r>
    </w:p>
    <w:p w14:paraId="416A6929" w14:textId="5FBD3027" w:rsidR="004D58E4" w:rsidRPr="004D58E4" w:rsidRDefault="004D58E4" w:rsidP="004D58E4">
      <w:pPr>
        <w:pStyle w:val="ListParagraph"/>
        <w:numPr>
          <w:ilvl w:val="0"/>
          <w:numId w:val="3"/>
        </w:numPr>
        <w:tabs>
          <w:tab w:val="left" w:pos="284"/>
        </w:tabs>
        <w:spacing w:after="0" w:line="240" w:lineRule="auto"/>
        <w:jc w:val="both"/>
        <w:rPr>
          <w:rFonts w:cs="Arial"/>
          <w:szCs w:val="24"/>
        </w:rPr>
      </w:pPr>
      <w:r>
        <w:rPr>
          <w:rFonts w:cs="Arial"/>
          <w:szCs w:val="24"/>
        </w:rPr>
        <w:t>A</w:t>
      </w:r>
      <w:r w:rsidRPr="004D58E4">
        <w:rPr>
          <w:rFonts w:cs="Arial"/>
          <w:szCs w:val="24"/>
        </w:rPr>
        <w:t xml:space="preserve">bility to gain cooperation and assistance of other staff, the community and external agencies to discuss and resolve specialist problems and achieve desired outcomes for the </w:t>
      </w:r>
      <w:proofErr w:type="gramStart"/>
      <w:r w:rsidRPr="004D58E4">
        <w:rPr>
          <w:rFonts w:cs="Arial"/>
          <w:szCs w:val="24"/>
        </w:rPr>
        <w:t>City</w:t>
      </w:r>
      <w:proofErr w:type="gramEnd"/>
      <w:r w:rsidRPr="004D58E4">
        <w:rPr>
          <w:rFonts w:cs="Arial"/>
          <w:szCs w:val="24"/>
        </w:rPr>
        <w:t xml:space="preserve">. </w:t>
      </w:r>
    </w:p>
    <w:p w14:paraId="2A512D53" w14:textId="77777777" w:rsidR="004D58E4" w:rsidRPr="004D58E4" w:rsidRDefault="004D58E4" w:rsidP="004D58E4">
      <w:pPr>
        <w:pStyle w:val="ListParagraph"/>
        <w:numPr>
          <w:ilvl w:val="0"/>
          <w:numId w:val="3"/>
        </w:numPr>
        <w:tabs>
          <w:tab w:val="left" w:pos="284"/>
        </w:tabs>
        <w:spacing w:after="0" w:line="240" w:lineRule="auto"/>
        <w:jc w:val="both"/>
        <w:rPr>
          <w:rFonts w:cs="Arial"/>
          <w:szCs w:val="24"/>
        </w:rPr>
      </w:pPr>
      <w:r w:rsidRPr="004D58E4">
        <w:rPr>
          <w:rFonts w:cs="Arial"/>
          <w:szCs w:val="24"/>
        </w:rPr>
        <w:t xml:space="preserve">Excellent facilitation skills to enable the successful management of consultation processes and stakeholders to achieve project outcomes.  </w:t>
      </w:r>
    </w:p>
    <w:p w14:paraId="0744A46B" w14:textId="77777777" w:rsidR="004D58E4" w:rsidRPr="004D58E4" w:rsidRDefault="004D58E4" w:rsidP="004D58E4">
      <w:pPr>
        <w:pStyle w:val="ListParagraph"/>
        <w:numPr>
          <w:ilvl w:val="0"/>
          <w:numId w:val="3"/>
        </w:numPr>
        <w:tabs>
          <w:tab w:val="left" w:pos="284"/>
        </w:tabs>
        <w:spacing w:after="0" w:line="240" w:lineRule="auto"/>
        <w:jc w:val="both"/>
        <w:rPr>
          <w:rFonts w:cs="Arial"/>
          <w:szCs w:val="24"/>
        </w:rPr>
      </w:pPr>
      <w:r w:rsidRPr="004D58E4">
        <w:rPr>
          <w:rFonts w:cs="Arial"/>
          <w:szCs w:val="24"/>
        </w:rPr>
        <w:t xml:space="preserve">Ability to work in a politically charged environment, dealing with sensitive information and community groups  </w:t>
      </w:r>
    </w:p>
    <w:p w14:paraId="6F64597C" w14:textId="77777777" w:rsidR="004D58E4" w:rsidRPr="004D58E4" w:rsidRDefault="004D58E4" w:rsidP="004D58E4">
      <w:pPr>
        <w:pStyle w:val="ListParagraph"/>
        <w:numPr>
          <w:ilvl w:val="0"/>
          <w:numId w:val="3"/>
        </w:numPr>
        <w:tabs>
          <w:tab w:val="left" w:pos="284"/>
        </w:tabs>
        <w:spacing w:after="0" w:line="240" w:lineRule="auto"/>
        <w:jc w:val="both"/>
        <w:rPr>
          <w:rFonts w:cs="Arial"/>
          <w:szCs w:val="24"/>
        </w:rPr>
      </w:pPr>
      <w:r w:rsidRPr="004D58E4">
        <w:rPr>
          <w:rFonts w:cs="Arial"/>
          <w:szCs w:val="24"/>
        </w:rPr>
        <w:lastRenderedPageBreak/>
        <w:t xml:space="preserve">Ability to develop and maintain effective working relationships with internal and external stakeholders </w:t>
      </w:r>
    </w:p>
    <w:p w14:paraId="77C9E839" w14:textId="77777777" w:rsidR="004D58E4" w:rsidRPr="004D58E4" w:rsidRDefault="004D58E4" w:rsidP="004D58E4">
      <w:pPr>
        <w:pStyle w:val="ListParagraph"/>
        <w:numPr>
          <w:ilvl w:val="0"/>
          <w:numId w:val="3"/>
        </w:numPr>
        <w:tabs>
          <w:tab w:val="left" w:pos="284"/>
        </w:tabs>
        <w:spacing w:after="0" w:line="240" w:lineRule="auto"/>
        <w:jc w:val="both"/>
        <w:rPr>
          <w:rFonts w:cs="Arial"/>
          <w:szCs w:val="24"/>
        </w:rPr>
      </w:pPr>
      <w:r w:rsidRPr="004D58E4">
        <w:rPr>
          <w:rFonts w:cs="Arial"/>
          <w:szCs w:val="24"/>
        </w:rPr>
        <w:t xml:space="preserve">Highly effective interpersonal skills, incorporating written and verbal communication, facilitation, collaboration and partnership. </w:t>
      </w:r>
    </w:p>
    <w:p w14:paraId="17DECE6B" w14:textId="77777777" w:rsidR="004D58E4" w:rsidRPr="004D58E4" w:rsidRDefault="004D58E4" w:rsidP="004D58E4">
      <w:pPr>
        <w:pStyle w:val="ListParagraph"/>
        <w:numPr>
          <w:ilvl w:val="0"/>
          <w:numId w:val="3"/>
        </w:numPr>
        <w:tabs>
          <w:tab w:val="left" w:pos="284"/>
        </w:tabs>
        <w:spacing w:after="0" w:line="240" w:lineRule="auto"/>
        <w:jc w:val="both"/>
        <w:rPr>
          <w:rFonts w:cs="Arial"/>
          <w:szCs w:val="24"/>
        </w:rPr>
      </w:pPr>
      <w:r w:rsidRPr="004D58E4">
        <w:rPr>
          <w:rFonts w:cs="Arial"/>
          <w:szCs w:val="24"/>
        </w:rPr>
        <w:t xml:space="preserve">Highly effective communication, mediation and conflict resolution skills. </w:t>
      </w:r>
    </w:p>
    <w:p w14:paraId="79AE523F" w14:textId="515C07B2" w:rsidR="00055FDD" w:rsidRPr="004D58E4" w:rsidRDefault="004D58E4" w:rsidP="004D58E4">
      <w:pPr>
        <w:pStyle w:val="ListParagraph"/>
        <w:numPr>
          <w:ilvl w:val="0"/>
          <w:numId w:val="3"/>
        </w:numPr>
        <w:spacing w:after="0" w:line="240" w:lineRule="auto"/>
        <w:jc w:val="both"/>
        <w:rPr>
          <w:rFonts w:cs="Arial"/>
          <w:szCs w:val="24"/>
        </w:rPr>
      </w:pPr>
      <w:r w:rsidRPr="004D58E4">
        <w:rPr>
          <w:rFonts w:cs="Arial"/>
          <w:szCs w:val="24"/>
        </w:rPr>
        <w:t xml:space="preserve">Ability to work autonomously and in a team environment and </w:t>
      </w:r>
      <w:proofErr w:type="gramStart"/>
      <w:r w:rsidRPr="004D58E4">
        <w:rPr>
          <w:rFonts w:cs="Arial"/>
          <w:szCs w:val="24"/>
        </w:rPr>
        <w:t>high quality</w:t>
      </w:r>
      <w:proofErr w:type="gramEnd"/>
      <w:r w:rsidRPr="004D58E4">
        <w:rPr>
          <w:rFonts w:cs="Arial"/>
          <w:szCs w:val="24"/>
        </w:rPr>
        <w:t xml:space="preserve"> facilitation skills to drive and facilitate meetings, forums and stakeholder discussions</w:t>
      </w:r>
    </w:p>
    <w:p w14:paraId="2F962523" w14:textId="77777777" w:rsidR="00055FDD" w:rsidRPr="00857DC1" w:rsidRDefault="00055FDD" w:rsidP="00055FDD">
      <w:pPr>
        <w:pStyle w:val="Heading1"/>
        <w:rPr>
          <w:b w:val="0"/>
          <w:color w:val="auto"/>
          <w:sz w:val="24"/>
          <w:szCs w:val="24"/>
        </w:rPr>
      </w:pPr>
      <w:r w:rsidRPr="00857DC1">
        <w:rPr>
          <w:b w:val="0"/>
          <w:color w:val="auto"/>
          <w:sz w:val="24"/>
          <w:szCs w:val="24"/>
        </w:rPr>
        <w:t>Key Relationships</w:t>
      </w:r>
      <w:r w:rsidR="007E55FA">
        <w:rPr>
          <w:b w:val="0"/>
          <w:color w:val="auto"/>
          <w:sz w:val="24"/>
          <w:szCs w:val="24"/>
        </w:rPr>
        <w:t>:</w:t>
      </w:r>
    </w:p>
    <w:p w14:paraId="396C4E38" w14:textId="77777777" w:rsidR="004D58E4" w:rsidRPr="00DA3EC6" w:rsidRDefault="004D58E4" w:rsidP="004D58E4">
      <w:pPr>
        <w:pStyle w:val="paragraph"/>
        <w:numPr>
          <w:ilvl w:val="0"/>
          <w:numId w:val="3"/>
        </w:numPr>
        <w:spacing w:before="0" w:beforeAutospacing="0" w:after="0" w:afterAutospacing="0"/>
        <w:rPr>
          <w:rFonts w:ascii="Arial" w:eastAsiaTheme="minorEastAsia" w:hAnsi="Arial" w:cs="Arial"/>
          <w:lang w:eastAsia="en-US"/>
        </w:rPr>
      </w:pPr>
      <w:r w:rsidRPr="36B4E8FB">
        <w:rPr>
          <w:rFonts w:ascii="Arial" w:eastAsiaTheme="minorEastAsia" w:hAnsi="Arial" w:cs="Arial"/>
          <w:lang w:eastAsia="en-US"/>
        </w:rPr>
        <w:t>The incumbent liaises with Councillors, management and staff at all levels up to and including Directors and the Chief Executive Officer and provides advice on all issues pertaining to Leisure, Parks Planning and Recreation. </w:t>
      </w:r>
    </w:p>
    <w:p w14:paraId="72A2EED6" w14:textId="68C6A384" w:rsidR="00055FDD" w:rsidRPr="004D58E4" w:rsidRDefault="004D58E4" w:rsidP="004D58E4">
      <w:pPr>
        <w:pStyle w:val="paragraph"/>
        <w:numPr>
          <w:ilvl w:val="0"/>
          <w:numId w:val="3"/>
        </w:numPr>
        <w:spacing w:before="0" w:beforeAutospacing="0" w:after="0" w:afterAutospacing="0"/>
        <w:textAlignment w:val="baseline"/>
        <w:rPr>
          <w:rFonts w:ascii="Arial" w:eastAsiaTheme="minorHAnsi" w:hAnsi="Arial" w:cs="Arial"/>
          <w:lang w:eastAsia="en-US"/>
        </w:rPr>
      </w:pPr>
      <w:r w:rsidRPr="00DA3EC6">
        <w:rPr>
          <w:rFonts w:ascii="Arial" w:eastAsiaTheme="minorHAnsi" w:hAnsi="Arial" w:cs="Arial"/>
          <w:lang w:eastAsia="en-US"/>
        </w:rPr>
        <w:t>Required to negotiate and influence and maintain professional relationships with Government departments, community agencies, project stakeholders, steering groups, consultants, other Municipalities, service providers, staff associations, suppliers, community groups, sports clubs, business groups and customers. </w:t>
      </w:r>
    </w:p>
    <w:p w14:paraId="6FB18851" w14:textId="77777777" w:rsidR="00A52968" w:rsidRPr="00AD6DBD" w:rsidRDefault="00A52968" w:rsidP="00A52968">
      <w:pPr>
        <w:spacing w:after="0" w:line="240" w:lineRule="auto"/>
        <w:ind w:left="-426"/>
        <w:jc w:val="both"/>
        <w:rPr>
          <w:rFonts w:cs="Arial"/>
          <w:color w:val="FF0000"/>
          <w:szCs w:val="24"/>
        </w:rPr>
      </w:pPr>
    </w:p>
    <w:p w14:paraId="08C78B7B" w14:textId="77777777" w:rsidR="00A52968" w:rsidRPr="00857DC1" w:rsidRDefault="00055FDD" w:rsidP="00A52968">
      <w:pPr>
        <w:pStyle w:val="NoSpacing"/>
        <w:rPr>
          <w:b/>
          <w:color w:val="009999"/>
          <w:sz w:val="28"/>
          <w:szCs w:val="28"/>
        </w:rPr>
      </w:pPr>
      <w:r>
        <w:rPr>
          <w:b/>
          <w:color w:val="009999"/>
          <w:sz w:val="28"/>
          <w:szCs w:val="28"/>
        </w:rPr>
        <w:t xml:space="preserve">Management Skills </w:t>
      </w:r>
    </w:p>
    <w:p w14:paraId="6322373D" w14:textId="77777777" w:rsidR="004D58E4" w:rsidRPr="00750F77" w:rsidRDefault="004D58E4" w:rsidP="004D58E4">
      <w:pPr>
        <w:pStyle w:val="ListParagraph"/>
        <w:numPr>
          <w:ilvl w:val="0"/>
          <w:numId w:val="3"/>
        </w:numPr>
        <w:tabs>
          <w:tab w:val="left" w:pos="284"/>
        </w:tabs>
        <w:spacing w:after="0" w:line="240" w:lineRule="auto"/>
        <w:jc w:val="both"/>
        <w:rPr>
          <w:rFonts w:cs="Arial"/>
          <w:szCs w:val="24"/>
        </w:rPr>
      </w:pPr>
      <w:r w:rsidRPr="00750F77">
        <w:rPr>
          <w:szCs w:val="24"/>
        </w:rPr>
        <w:t>Ability to manage a variety of complex tasks concurrently. </w:t>
      </w:r>
    </w:p>
    <w:p w14:paraId="32ADF973" w14:textId="77777777" w:rsidR="004D58E4" w:rsidRPr="00750F77" w:rsidRDefault="004D58E4" w:rsidP="004D58E4">
      <w:pPr>
        <w:pStyle w:val="ListParagraph"/>
        <w:numPr>
          <w:ilvl w:val="0"/>
          <w:numId w:val="3"/>
        </w:numPr>
        <w:tabs>
          <w:tab w:val="left" w:pos="284"/>
        </w:tabs>
        <w:spacing w:after="0" w:line="240" w:lineRule="auto"/>
        <w:jc w:val="both"/>
        <w:rPr>
          <w:rFonts w:cs="Arial"/>
          <w:szCs w:val="24"/>
        </w:rPr>
      </w:pPr>
      <w:r w:rsidRPr="00750F77">
        <w:rPr>
          <w:szCs w:val="24"/>
        </w:rPr>
        <w:t>Ability to develop and implement organisational planning and design policy and contribute to the development of corporate policy. </w:t>
      </w:r>
    </w:p>
    <w:p w14:paraId="574785E5" w14:textId="77777777" w:rsidR="004D58E4" w:rsidRPr="00750F77" w:rsidRDefault="004D58E4" w:rsidP="004D58E4">
      <w:pPr>
        <w:pStyle w:val="ListParagraph"/>
        <w:numPr>
          <w:ilvl w:val="0"/>
          <w:numId w:val="3"/>
        </w:numPr>
        <w:tabs>
          <w:tab w:val="left" w:pos="284"/>
        </w:tabs>
        <w:spacing w:after="0" w:line="240" w:lineRule="auto"/>
        <w:jc w:val="both"/>
        <w:rPr>
          <w:rFonts w:cs="Arial"/>
        </w:rPr>
      </w:pPr>
      <w:r>
        <w:t>Ability to influence sensitive community groups, steering projects to achieve desired outcomes whilst working resiliently and autonomously (sports associations, clubs, residents). </w:t>
      </w:r>
    </w:p>
    <w:p w14:paraId="6DE88937" w14:textId="77777777" w:rsidR="004D58E4" w:rsidRPr="00750F77" w:rsidRDefault="004D58E4" w:rsidP="004D58E4">
      <w:pPr>
        <w:pStyle w:val="ListParagraph"/>
        <w:numPr>
          <w:ilvl w:val="0"/>
          <w:numId w:val="3"/>
        </w:numPr>
        <w:tabs>
          <w:tab w:val="left" w:pos="284"/>
        </w:tabs>
        <w:spacing w:after="0" w:line="240" w:lineRule="auto"/>
        <w:jc w:val="both"/>
        <w:rPr>
          <w:rFonts w:cs="Arial"/>
          <w:szCs w:val="24"/>
        </w:rPr>
      </w:pPr>
      <w:r w:rsidRPr="00750F77">
        <w:rPr>
          <w:szCs w:val="24"/>
        </w:rPr>
        <w:t>Proven ability to manage, mentor and motivate key stakeholders in achieving identified project outcomes and shared decision making. </w:t>
      </w:r>
    </w:p>
    <w:p w14:paraId="0BB9D939" w14:textId="77777777" w:rsidR="00C43EA6" w:rsidRDefault="00C43EA6" w:rsidP="00C43EA6">
      <w:pPr>
        <w:spacing w:after="0" w:line="240" w:lineRule="auto"/>
        <w:jc w:val="both"/>
        <w:rPr>
          <w:rFonts w:cs="Arial"/>
          <w:color w:val="FF0000"/>
          <w:szCs w:val="24"/>
        </w:rPr>
      </w:pPr>
    </w:p>
    <w:p w14:paraId="33C57F65" w14:textId="741885D0" w:rsidR="00C43EA6" w:rsidRPr="00C43EA6" w:rsidRDefault="00C43EA6" w:rsidP="00C43EA6">
      <w:pPr>
        <w:pStyle w:val="NoSpacing"/>
        <w:rPr>
          <w:b/>
          <w:color w:val="009999"/>
          <w:sz w:val="28"/>
          <w:szCs w:val="28"/>
        </w:rPr>
      </w:pPr>
      <w:r w:rsidRPr="00C43EA6">
        <w:rPr>
          <w:b/>
          <w:color w:val="009999"/>
          <w:sz w:val="28"/>
          <w:szCs w:val="28"/>
        </w:rPr>
        <w:t>Application Requirements</w:t>
      </w:r>
    </w:p>
    <w:p w14:paraId="59B1262E" w14:textId="6F70148B" w:rsidR="00C43EA6" w:rsidRPr="004D58E4" w:rsidRDefault="00C43EA6" w:rsidP="00C43EA6">
      <w:pPr>
        <w:numPr>
          <w:ilvl w:val="0"/>
          <w:numId w:val="3"/>
        </w:numPr>
        <w:spacing w:after="0" w:line="240" w:lineRule="auto"/>
        <w:ind w:left="284" w:hanging="283"/>
        <w:jc w:val="both"/>
        <w:rPr>
          <w:rFonts w:cs="Arial"/>
          <w:szCs w:val="24"/>
        </w:rPr>
      </w:pPr>
      <w:r w:rsidRPr="004D58E4">
        <w:rPr>
          <w:rFonts w:cs="Arial"/>
          <w:szCs w:val="24"/>
        </w:rPr>
        <w:t xml:space="preserve">Satisfactory National Criminal History Check. </w:t>
      </w:r>
    </w:p>
    <w:p w14:paraId="2B0FFC53" w14:textId="43597382" w:rsidR="00C43EA6" w:rsidRPr="004D58E4" w:rsidRDefault="00C43EA6" w:rsidP="00C43EA6">
      <w:pPr>
        <w:numPr>
          <w:ilvl w:val="0"/>
          <w:numId w:val="3"/>
        </w:numPr>
        <w:spacing w:after="0" w:line="240" w:lineRule="auto"/>
        <w:ind w:left="284" w:hanging="283"/>
        <w:jc w:val="both"/>
        <w:rPr>
          <w:rFonts w:cs="Arial"/>
          <w:szCs w:val="24"/>
        </w:rPr>
      </w:pPr>
      <w:r w:rsidRPr="004D58E4">
        <w:rPr>
          <w:rFonts w:cs="Arial"/>
          <w:szCs w:val="24"/>
        </w:rPr>
        <w:t>Working with Children Check.</w:t>
      </w:r>
    </w:p>
    <w:p w14:paraId="5DCF964B" w14:textId="333BA16F" w:rsidR="00C43EA6" w:rsidRPr="00AD6DBD" w:rsidRDefault="00C43EA6" w:rsidP="00C43EA6">
      <w:pPr>
        <w:numPr>
          <w:ilvl w:val="0"/>
          <w:numId w:val="3"/>
        </w:numPr>
        <w:spacing w:after="0" w:line="240" w:lineRule="auto"/>
        <w:ind w:left="284" w:hanging="283"/>
        <w:jc w:val="both"/>
        <w:rPr>
          <w:rFonts w:cs="Arial"/>
          <w:szCs w:val="24"/>
        </w:rPr>
      </w:pPr>
      <w:r w:rsidRPr="004D58E4">
        <w:rPr>
          <w:rFonts w:cs="Arial"/>
          <w:szCs w:val="24"/>
        </w:rPr>
        <w:t xml:space="preserve">A </w:t>
      </w:r>
      <w:r w:rsidRPr="00AD6DBD">
        <w:rPr>
          <w:rFonts w:cs="Arial"/>
          <w:szCs w:val="24"/>
        </w:rPr>
        <w:t>valid Victorian driver’s licence</w:t>
      </w:r>
      <w:r w:rsidR="00F64C3A">
        <w:rPr>
          <w:rFonts w:cs="Arial"/>
          <w:szCs w:val="24"/>
        </w:rPr>
        <w:t xml:space="preserve"> (desired)</w:t>
      </w:r>
      <w:r w:rsidRPr="00AD6DBD">
        <w:rPr>
          <w:rFonts w:cs="Arial"/>
          <w:color w:val="FF0000"/>
          <w:szCs w:val="24"/>
        </w:rPr>
        <w:t xml:space="preserve"> </w:t>
      </w:r>
    </w:p>
    <w:p w14:paraId="7089873A" w14:textId="77777777" w:rsidR="00A526C3" w:rsidRDefault="00A526C3" w:rsidP="00A526C3">
      <w:pPr>
        <w:pStyle w:val="Heading1"/>
      </w:pPr>
      <w:r>
        <w:t>Key Selection Criteria</w:t>
      </w:r>
    </w:p>
    <w:p w14:paraId="14769492" w14:textId="7AE98CC6" w:rsidR="004D58E4" w:rsidRPr="002218CD" w:rsidRDefault="004D58E4" w:rsidP="004D58E4">
      <w:pPr>
        <w:pStyle w:val="ListParagraph"/>
        <w:numPr>
          <w:ilvl w:val="0"/>
          <w:numId w:val="13"/>
        </w:numPr>
        <w:tabs>
          <w:tab w:val="left" w:pos="284"/>
        </w:tabs>
        <w:spacing w:after="0" w:line="240" w:lineRule="auto"/>
        <w:jc w:val="both"/>
        <w:rPr>
          <w:szCs w:val="24"/>
        </w:rPr>
      </w:pPr>
      <w:r>
        <w:t>Tertiary qualifications in Recreation, Sport, Leisure Studies, Planning, Project Management or a related discipline combined with experience in project management</w:t>
      </w:r>
      <w:r w:rsidR="002218CD">
        <w:t>,</w:t>
      </w:r>
      <w:r>
        <w:t xml:space="preserve"> the development of policy and strategy in a community</w:t>
      </w:r>
      <w:r w:rsidR="002218CD">
        <w:t xml:space="preserve"> </w:t>
      </w:r>
      <w:r>
        <w:t>/</w:t>
      </w:r>
      <w:r w:rsidR="002218CD">
        <w:t xml:space="preserve"> </w:t>
      </w:r>
      <w:r>
        <w:t>sport</w:t>
      </w:r>
      <w:r w:rsidR="002218CD">
        <w:t xml:space="preserve"> </w:t>
      </w:r>
      <w:r>
        <w:t>/</w:t>
      </w:r>
      <w:r w:rsidR="002218CD">
        <w:t xml:space="preserve"> </w:t>
      </w:r>
      <w:r>
        <w:t>recreation</w:t>
      </w:r>
      <w:r w:rsidR="002218CD">
        <w:t xml:space="preserve"> </w:t>
      </w:r>
      <w:r>
        <w:t>/</w:t>
      </w:r>
      <w:r w:rsidR="002218CD">
        <w:t xml:space="preserve"> </w:t>
      </w:r>
      <w:r>
        <w:t>leisure-based setting</w:t>
      </w:r>
      <w:r w:rsidR="002218CD">
        <w:t xml:space="preserve"> and advanced technical skills to deliver these outputs</w:t>
      </w:r>
    </w:p>
    <w:p w14:paraId="2BBCBFDA" w14:textId="77777777" w:rsidR="002218CD" w:rsidRPr="00C060C9" w:rsidRDefault="002218CD" w:rsidP="002218CD">
      <w:pPr>
        <w:pStyle w:val="ListParagraph"/>
        <w:tabs>
          <w:tab w:val="left" w:pos="284"/>
        </w:tabs>
        <w:spacing w:after="0" w:line="240" w:lineRule="auto"/>
        <w:jc w:val="both"/>
        <w:rPr>
          <w:szCs w:val="24"/>
        </w:rPr>
      </w:pPr>
    </w:p>
    <w:p w14:paraId="0BCF8C1A" w14:textId="6C0DCAF8" w:rsidR="002218CD" w:rsidRDefault="004D58E4" w:rsidP="002218CD">
      <w:pPr>
        <w:pStyle w:val="ListParagraph"/>
        <w:numPr>
          <w:ilvl w:val="0"/>
          <w:numId w:val="13"/>
        </w:numPr>
        <w:tabs>
          <w:tab w:val="left" w:pos="284"/>
        </w:tabs>
        <w:spacing w:after="0" w:line="240" w:lineRule="auto"/>
        <w:jc w:val="both"/>
      </w:pPr>
      <w:r>
        <w:t>Thorough understanding of community consultation, project management techniques and principles and the demonstrated capacity to deliver quality projects on time and within budget. </w:t>
      </w:r>
    </w:p>
    <w:p w14:paraId="68E7485A" w14:textId="77777777" w:rsidR="002218CD" w:rsidRPr="00C060C9" w:rsidRDefault="002218CD" w:rsidP="002218CD">
      <w:pPr>
        <w:pStyle w:val="ListParagraph"/>
        <w:tabs>
          <w:tab w:val="left" w:pos="284"/>
        </w:tabs>
        <w:spacing w:after="0" w:line="240" w:lineRule="auto"/>
        <w:jc w:val="both"/>
      </w:pPr>
    </w:p>
    <w:p w14:paraId="7E9F273A" w14:textId="77777777" w:rsidR="004D58E4" w:rsidRDefault="004D58E4" w:rsidP="004D58E4">
      <w:pPr>
        <w:pStyle w:val="ListParagraph"/>
        <w:numPr>
          <w:ilvl w:val="0"/>
          <w:numId w:val="13"/>
        </w:numPr>
        <w:tabs>
          <w:tab w:val="left" w:pos="284"/>
        </w:tabs>
        <w:spacing w:after="0" w:line="240" w:lineRule="auto"/>
        <w:jc w:val="both"/>
      </w:pPr>
      <w:r>
        <w:t>Highly developed interpersonal, facilitation, consultation, negotiation and engagement skills, and the ability to negotiate and problem solve. This includes experience working with engaged stakeholders</w:t>
      </w:r>
    </w:p>
    <w:p w14:paraId="29BFF209" w14:textId="77777777" w:rsidR="002218CD" w:rsidRPr="00C060C9" w:rsidRDefault="002218CD" w:rsidP="002218CD">
      <w:pPr>
        <w:pStyle w:val="ListParagraph"/>
        <w:tabs>
          <w:tab w:val="left" w:pos="284"/>
        </w:tabs>
        <w:spacing w:after="0" w:line="240" w:lineRule="auto"/>
        <w:jc w:val="both"/>
      </w:pPr>
    </w:p>
    <w:p w14:paraId="75DBEA90" w14:textId="77777777" w:rsidR="00CB0103" w:rsidRDefault="004D58E4" w:rsidP="00CB0103">
      <w:pPr>
        <w:pStyle w:val="ListParagraph"/>
        <w:numPr>
          <w:ilvl w:val="0"/>
          <w:numId w:val="13"/>
        </w:numPr>
        <w:tabs>
          <w:tab w:val="left" w:pos="284"/>
        </w:tabs>
        <w:spacing w:after="0" w:line="240" w:lineRule="auto"/>
        <w:jc w:val="both"/>
      </w:pPr>
      <w:r>
        <w:t>Extensive knowledge of community / society health and wellbeing trends, sport and recreation club development, governance, participation, growth, industry trends and challenges. </w:t>
      </w:r>
    </w:p>
    <w:p w14:paraId="10C29F0F" w14:textId="77777777" w:rsidR="00CB0103" w:rsidRDefault="00CB0103" w:rsidP="00CB0103">
      <w:pPr>
        <w:pStyle w:val="ListParagraph"/>
      </w:pPr>
    </w:p>
    <w:p w14:paraId="24EFFA3B" w14:textId="4C9E742E" w:rsidR="00C43EA6" w:rsidRPr="00CB0103" w:rsidRDefault="004D58E4" w:rsidP="00CB0103">
      <w:pPr>
        <w:pStyle w:val="ListParagraph"/>
        <w:numPr>
          <w:ilvl w:val="0"/>
          <w:numId w:val="13"/>
        </w:numPr>
        <w:tabs>
          <w:tab w:val="left" w:pos="284"/>
        </w:tabs>
        <w:spacing w:after="0" w:line="240" w:lineRule="auto"/>
        <w:jc w:val="both"/>
      </w:pPr>
      <w:r>
        <w:t>Ability to build productive stakeholder relationships to work in partnership with, influence, educate and manage expectations of state, regional and local sports associations and sports clubs in the provision of sport and recreational facilities and activities </w:t>
      </w:r>
      <w:r w:rsidR="00C43EA6">
        <w:br w:type="page"/>
      </w:r>
    </w:p>
    <w:p w14:paraId="551995BB" w14:textId="30A78041" w:rsidR="002D5E82" w:rsidRDefault="00A526C3" w:rsidP="00A52968">
      <w:pPr>
        <w:pStyle w:val="Heading1"/>
        <w:jc w:val="center"/>
      </w:pPr>
      <w:r>
        <w:lastRenderedPageBreak/>
        <w:t>Physical Requirements</w:t>
      </w:r>
    </w:p>
    <w:p w14:paraId="51921D3F" w14:textId="77777777" w:rsidR="00A52968" w:rsidRDefault="00A52968" w:rsidP="00A52968">
      <w:pPr>
        <w:pStyle w:val="Title"/>
        <w:spacing w:line="240" w:lineRule="auto"/>
        <w:jc w:val="left"/>
        <w:rPr>
          <w:rFonts w:ascii="Calibri" w:hAnsi="Calibri" w:cs="Arial"/>
          <w:bCs/>
          <w:sz w:val="22"/>
          <w:szCs w:val="22"/>
        </w:rPr>
      </w:pPr>
    </w:p>
    <w:tbl>
      <w:tblPr>
        <w:tblW w:w="9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4"/>
        <w:gridCol w:w="2688"/>
        <w:gridCol w:w="2106"/>
        <w:gridCol w:w="1533"/>
      </w:tblGrid>
      <w:tr w:rsidR="00AD6DBD" w:rsidRPr="00A52968" w14:paraId="28AD867B" w14:textId="77777777" w:rsidTr="00AD6DBD">
        <w:trPr>
          <w:trHeight w:val="1491"/>
          <w:tblHeader/>
        </w:trPr>
        <w:tc>
          <w:tcPr>
            <w:tcW w:w="3114" w:type="dxa"/>
            <w:shd w:val="clear" w:color="auto" w:fill="E0E0E0"/>
          </w:tcPr>
          <w:p w14:paraId="6D78CC75" w14:textId="77777777" w:rsidR="00AD6DBD" w:rsidRPr="00A52968" w:rsidRDefault="00AD6DBD" w:rsidP="00DE4417">
            <w:pPr>
              <w:pStyle w:val="Title"/>
              <w:spacing w:line="240" w:lineRule="auto"/>
              <w:jc w:val="left"/>
              <w:rPr>
                <w:rFonts w:cs="Arial"/>
                <w:bCs/>
                <w:sz w:val="20"/>
              </w:rPr>
            </w:pPr>
            <w:r w:rsidRPr="00A52968">
              <w:rPr>
                <w:rFonts w:cs="Arial"/>
                <w:bCs/>
                <w:sz w:val="20"/>
              </w:rPr>
              <w:t>Physical Functional Demand</w:t>
            </w:r>
          </w:p>
        </w:tc>
        <w:tc>
          <w:tcPr>
            <w:tcW w:w="2688" w:type="dxa"/>
            <w:shd w:val="clear" w:color="auto" w:fill="E0E0E0"/>
          </w:tcPr>
          <w:p w14:paraId="4E4884C9" w14:textId="77777777" w:rsidR="00AD6DBD" w:rsidRPr="00A52968" w:rsidRDefault="00AD6DBD" w:rsidP="00DE4417">
            <w:pPr>
              <w:pStyle w:val="Title"/>
              <w:spacing w:line="240" w:lineRule="auto"/>
              <w:jc w:val="left"/>
              <w:rPr>
                <w:rFonts w:cs="Arial"/>
                <w:bCs/>
                <w:sz w:val="20"/>
              </w:rPr>
            </w:pPr>
            <w:r w:rsidRPr="00A52968">
              <w:rPr>
                <w:rFonts w:cs="Arial"/>
                <w:bCs/>
                <w:sz w:val="20"/>
              </w:rPr>
              <w:t>Specific Physical Job Tasks</w:t>
            </w:r>
          </w:p>
        </w:tc>
        <w:tc>
          <w:tcPr>
            <w:tcW w:w="2106" w:type="dxa"/>
            <w:shd w:val="clear" w:color="auto" w:fill="E0E0E0"/>
          </w:tcPr>
          <w:p w14:paraId="4F1AFC98" w14:textId="77777777" w:rsidR="00AD6DBD" w:rsidRPr="00A52968" w:rsidRDefault="00AD6DBD" w:rsidP="00DE4417">
            <w:pPr>
              <w:pStyle w:val="Title"/>
              <w:spacing w:line="240" w:lineRule="auto"/>
              <w:jc w:val="left"/>
              <w:rPr>
                <w:rFonts w:cs="Arial"/>
                <w:bCs/>
                <w:sz w:val="20"/>
              </w:rPr>
            </w:pPr>
            <w:r w:rsidRPr="00A52968">
              <w:rPr>
                <w:rFonts w:cs="Arial"/>
                <w:bCs/>
                <w:sz w:val="20"/>
              </w:rPr>
              <w:t>Frequency/Duration of performance of task per day</w:t>
            </w:r>
          </w:p>
          <w:p w14:paraId="59592A6F" w14:textId="77777777" w:rsidR="00AD6DBD" w:rsidRPr="00A52968" w:rsidRDefault="00AD6DBD" w:rsidP="00DE4417">
            <w:pPr>
              <w:pStyle w:val="Title"/>
              <w:spacing w:line="240" w:lineRule="auto"/>
              <w:jc w:val="left"/>
              <w:rPr>
                <w:rFonts w:cs="Arial"/>
                <w:bCs/>
                <w:sz w:val="20"/>
              </w:rPr>
            </w:pPr>
          </w:p>
        </w:tc>
        <w:tc>
          <w:tcPr>
            <w:tcW w:w="1533" w:type="dxa"/>
            <w:shd w:val="clear" w:color="auto" w:fill="A6A6A6"/>
          </w:tcPr>
          <w:p w14:paraId="4CBDCEA6" w14:textId="77777777" w:rsidR="00AD6DBD" w:rsidRPr="00A52968" w:rsidRDefault="00AD6DBD" w:rsidP="00DE4417">
            <w:pPr>
              <w:pStyle w:val="Title"/>
              <w:spacing w:line="240" w:lineRule="auto"/>
              <w:jc w:val="left"/>
              <w:rPr>
                <w:rFonts w:cs="Arial"/>
                <w:b w:val="0"/>
                <w:bCs/>
                <w:i/>
                <w:sz w:val="20"/>
              </w:rPr>
            </w:pPr>
            <w:r w:rsidRPr="00A52968">
              <w:rPr>
                <w:rFonts w:cs="Arial"/>
                <w:b w:val="0"/>
                <w:bCs/>
                <w:i/>
                <w:sz w:val="20"/>
              </w:rPr>
              <w:t>Comments</w:t>
            </w:r>
          </w:p>
        </w:tc>
      </w:tr>
      <w:tr w:rsidR="002218CD" w:rsidRPr="00A52968" w14:paraId="03A857F0" w14:textId="77777777" w:rsidTr="00AD6DBD">
        <w:trPr>
          <w:trHeight w:val="1024"/>
        </w:trPr>
        <w:tc>
          <w:tcPr>
            <w:tcW w:w="3114" w:type="dxa"/>
          </w:tcPr>
          <w:p w14:paraId="240CDDCC" w14:textId="77777777" w:rsidR="002218CD" w:rsidRPr="00A52968" w:rsidRDefault="002218CD" w:rsidP="002218CD">
            <w:pPr>
              <w:pStyle w:val="Title"/>
              <w:spacing w:line="240" w:lineRule="auto"/>
              <w:jc w:val="left"/>
              <w:rPr>
                <w:rFonts w:cs="Arial"/>
                <w:sz w:val="20"/>
              </w:rPr>
            </w:pPr>
            <w:r w:rsidRPr="00A52968">
              <w:rPr>
                <w:rFonts w:cs="Arial"/>
                <w:sz w:val="20"/>
              </w:rPr>
              <w:t>Kneeling/Squatting</w:t>
            </w:r>
          </w:p>
          <w:p w14:paraId="1CA5AF08" w14:textId="77777777" w:rsidR="002218CD" w:rsidRPr="00A52968" w:rsidRDefault="002218CD" w:rsidP="002218CD">
            <w:pPr>
              <w:pStyle w:val="Title"/>
              <w:spacing w:line="240" w:lineRule="auto"/>
              <w:jc w:val="both"/>
              <w:rPr>
                <w:rFonts w:cs="Arial"/>
                <w:b w:val="0"/>
                <w:sz w:val="20"/>
              </w:rPr>
            </w:pPr>
            <w:r w:rsidRPr="00A52968">
              <w:rPr>
                <w:rFonts w:cs="Arial"/>
                <w:b w:val="0"/>
                <w:sz w:val="20"/>
              </w:rPr>
              <w:t xml:space="preserve">Tasks involve flexion/bending at the knees, ankle, and waist </w:t>
            </w:r>
            <w:proofErr w:type="gramStart"/>
            <w:r w:rsidRPr="00A52968">
              <w:rPr>
                <w:rFonts w:cs="Arial"/>
                <w:b w:val="0"/>
                <w:sz w:val="20"/>
              </w:rPr>
              <w:t>in order to</w:t>
            </w:r>
            <w:proofErr w:type="gramEnd"/>
            <w:r w:rsidRPr="00A52968">
              <w:rPr>
                <w:rFonts w:cs="Arial"/>
                <w:b w:val="0"/>
                <w:sz w:val="20"/>
              </w:rPr>
              <w:t xml:space="preserve"> work at low levels.</w:t>
            </w:r>
          </w:p>
        </w:tc>
        <w:tc>
          <w:tcPr>
            <w:tcW w:w="2688" w:type="dxa"/>
          </w:tcPr>
          <w:p w14:paraId="1B388A2B" w14:textId="77777777" w:rsidR="002218CD" w:rsidRPr="00A52968" w:rsidRDefault="002218CD" w:rsidP="002218CD">
            <w:pPr>
              <w:pStyle w:val="Title"/>
              <w:spacing w:line="240" w:lineRule="auto"/>
              <w:jc w:val="both"/>
              <w:rPr>
                <w:rFonts w:cs="Arial"/>
                <w:b w:val="0"/>
                <w:sz w:val="20"/>
              </w:rPr>
            </w:pPr>
          </w:p>
        </w:tc>
        <w:tc>
          <w:tcPr>
            <w:tcW w:w="2106" w:type="dxa"/>
          </w:tcPr>
          <w:p w14:paraId="6319594D" w14:textId="3E627192" w:rsidR="002218CD" w:rsidRPr="00A52968" w:rsidRDefault="002218CD" w:rsidP="002218CD">
            <w:pPr>
              <w:pStyle w:val="Title"/>
              <w:jc w:val="left"/>
              <w:rPr>
                <w:rFonts w:cs="Arial"/>
                <w:b w:val="0"/>
                <w:sz w:val="20"/>
              </w:rPr>
            </w:pPr>
            <w:r>
              <w:rPr>
                <w:rFonts w:cs="Arial"/>
                <w:b w:val="0"/>
                <w:sz w:val="20"/>
              </w:rPr>
              <w:t>Performed Sometimes</w:t>
            </w:r>
          </w:p>
        </w:tc>
        <w:tc>
          <w:tcPr>
            <w:tcW w:w="1533" w:type="dxa"/>
          </w:tcPr>
          <w:p w14:paraId="5E83DC53" w14:textId="77777777" w:rsidR="002218CD" w:rsidRPr="00A52968" w:rsidRDefault="002218CD" w:rsidP="002218CD">
            <w:pPr>
              <w:pStyle w:val="Title"/>
              <w:spacing w:line="240" w:lineRule="auto"/>
              <w:rPr>
                <w:rFonts w:cs="Arial"/>
                <w:b w:val="0"/>
                <w:sz w:val="20"/>
              </w:rPr>
            </w:pPr>
          </w:p>
        </w:tc>
      </w:tr>
      <w:tr w:rsidR="002218CD" w:rsidRPr="00A52968" w14:paraId="7A65546C" w14:textId="77777777" w:rsidTr="00AD6DBD">
        <w:trPr>
          <w:trHeight w:val="982"/>
        </w:trPr>
        <w:tc>
          <w:tcPr>
            <w:tcW w:w="3114" w:type="dxa"/>
          </w:tcPr>
          <w:p w14:paraId="6C42485C" w14:textId="77777777" w:rsidR="002218CD" w:rsidRPr="00A52968" w:rsidRDefault="002218CD" w:rsidP="002218CD">
            <w:pPr>
              <w:pStyle w:val="Title"/>
              <w:spacing w:line="240" w:lineRule="auto"/>
              <w:jc w:val="both"/>
              <w:rPr>
                <w:rFonts w:cs="Arial"/>
                <w:sz w:val="20"/>
              </w:rPr>
            </w:pPr>
            <w:r w:rsidRPr="00A52968">
              <w:rPr>
                <w:rFonts w:cs="Arial"/>
                <w:sz w:val="20"/>
              </w:rPr>
              <w:t>Hand/Arm Movement</w:t>
            </w:r>
          </w:p>
          <w:p w14:paraId="45DED7C6" w14:textId="77777777" w:rsidR="002218CD" w:rsidRPr="00A52968" w:rsidRDefault="002218CD" w:rsidP="002218CD">
            <w:pPr>
              <w:pStyle w:val="Title"/>
              <w:spacing w:line="240" w:lineRule="auto"/>
              <w:jc w:val="both"/>
              <w:rPr>
                <w:rFonts w:cs="Arial"/>
                <w:b w:val="0"/>
                <w:sz w:val="20"/>
              </w:rPr>
            </w:pPr>
            <w:r w:rsidRPr="00A52968">
              <w:rPr>
                <w:rFonts w:cs="Arial"/>
                <w:b w:val="0"/>
                <w:sz w:val="20"/>
              </w:rPr>
              <w:t xml:space="preserve">Tasks involve use of hand/arms </w:t>
            </w:r>
          </w:p>
        </w:tc>
        <w:tc>
          <w:tcPr>
            <w:tcW w:w="2688" w:type="dxa"/>
          </w:tcPr>
          <w:p w14:paraId="1108A591" w14:textId="77777777" w:rsidR="002218CD" w:rsidRPr="00A52968" w:rsidRDefault="002218CD" w:rsidP="002218CD">
            <w:pPr>
              <w:pStyle w:val="Title"/>
              <w:jc w:val="left"/>
              <w:rPr>
                <w:rFonts w:cs="Arial"/>
                <w:b w:val="0"/>
                <w:sz w:val="20"/>
              </w:rPr>
            </w:pPr>
          </w:p>
        </w:tc>
        <w:tc>
          <w:tcPr>
            <w:tcW w:w="2106" w:type="dxa"/>
          </w:tcPr>
          <w:p w14:paraId="13C46EF7" w14:textId="61ABC541" w:rsidR="002218CD" w:rsidRPr="00A52968" w:rsidRDefault="002218CD" w:rsidP="002218CD">
            <w:pPr>
              <w:pStyle w:val="Title"/>
              <w:spacing w:line="240" w:lineRule="auto"/>
              <w:jc w:val="left"/>
              <w:rPr>
                <w:rFonts w:cs="Arial"/>
                <w:b w:val="0"/>
                <w:sz w:val="20"/>
              </w:rPr>
            </w:pPr>
            <w:r>
              <w:rPr>
                <w:rFonts w:cs="Arial"/>
                <w:b w:val="0"/>
                <w:sz w:val="20"/>
              </w:rPr>
              <w:t>Performed Sometimes</w:t>
            </w:r>
          </w:p>
        </w:tc>
        <w:tc>
          <w:tcPr>
            <w:tcW w:w="1533" w:type="dxa"/>
          </w:tcPr>
          <w:p w14:paraId="71E1B18D" w14:textId="77777777" w:rsidR="002218CD" w:rsidRPr="00A52968" w:rsidRDefault="002218CD" w:rsidP="002218CD">
            <w:pPr>
              <w:pStyle w:val="Title"/>
              <w:spacing w:line="240" w:lineRule="auto"/>
              <w:rPr>
                <w:rFonts w:cs="Arial"/>
                <w:b w:val="0"/>
                <w:sz w:val="20"/>
              </w:rPr>
            </w:pPr>
          </w:p>
        </w:tc>
      </w:tr>
      <w:tr w:rsidR="002218CD" w:rsidRPr="00A52968" w14:paraId="7594C2A9" w14:textId="77777777" w:rsidTr="00AD6DBD">
        <w:trPr>
          <w:trHeight w:val="1252"/>
        </w:trPr>
        <w:tc>
          <w:tcPr>
            <w:tcW w:w="3114" w:type="dxa"/>
          </w:tcPr>
          <w:p w14:paraId="1C64AA26" w14:textId="77777777" w:rsidR="002218CD" w:rsidRPr="00A52968" w:rsidRDefault="002218CD" w:rsidP="002218CD">
            <w:pPr>
              <w:pStyle w:val="Title"/>
              <w:spacing w:line="240" w:lineRule="auto"/>
              <w:jc w:val="both"/>
              <w:rPr>
                <w:rFonts w:cs="Arial"/>
                <w:sz w:val="20"/>
              </w:rPr>
            </w:pPr>
            <w:r w:rsidRPr="00A52968">
              <w:rPr>
                <w:rFonts w:cs="Arial"/>
                <w:sz w:val="20"/>
              </w:rPr>
              <w:t>Bending/Twisting</w:t>
            </w:r>
          </w:p>
          <w:p w14:paraId="5CE03178" w14:textId="77777777" w:rsidR="002218CD" w:rsidRPr="00A52968" w:rsidRDefault="002218CD" w:rsidP="002218CD">
            <w:pPr>
              <w:pStyle w:val="Title"/>
              <w:spacing w:line="240" w:lineRule="auto"/>
              <w:jc w:val="both"/>
              <w:rPr>
                <w:rFonts w:cs="Arial"/>
                <w:b w:val="0"/>
                <w:sz w:val="20"/>
              </w:rPr>
            </w:pPr>
            <w:r w:rsidRPr="00A52968">
              <w:rPr>
                <w:rFonts w:cs="Arial"/>
                <w:b w:val="0"/>
                <w:sz w:val="20"/>
              </w:rPr>
              <w:t>Tasks involve forward or backward bending or twisting at the waist.</w:t>
            </w:r>
          </w:p>
        </w:tc>
        <w:tc>
          <w:tcPr>
            <w:tcW w:w="2688" w:type="dxa"/>
          </w:tcPr>
          <w:p w14:paraId="1FD6B53E" w14:textId="77777777" w:rsidR="002218CD" w:rsidRPr="00A52968" w:rsidRDefault="002218CD" w:rsidP="002218CD">
            <w:pPr>
              <w:pStyle w:val="Title"/>
              <w:jc w:val="left"/>
              <w:rPr>
                <w:rFonts w:cs="Arial"/>
                <w:b w:val="0"/>
                <w:sz w:val="20"/>
              </w:rPr>
            </w:pPr>
          </w:p>
        </w:tc>
        <w:tc>
          <w:tcPr>
            <w:tcW w:w="2106" w:type="dxa"/>
          </w:tcPr>
          <w:p w14:paraId="0AF3CD8A" w14:textId="15BB38F0" w:rsidR="002218CD" w:rsidRPr="00A52968" w:rsidRDefault="002218CD" w:rsidP="002218CD">
            <w:pPr>
              <w:pStyle w:val="Title"/>
              <w:spacing w:line="240" w:lineRule="auto"/>
              <w:jc w:val="left"/>
              <w:rPr>
                <w:rFonts w:cs="Arial"/>
                <w:b w:val="0"/>
                <w:sz w:val="20"/>
              </w:rPr>
            </w:pPr>
            <w:r>
              <w:rPr>
                <w:rFonts w:cs="Arial"/>
                <w:b w:val="0"/>
                <w:sz w:val="20"/>
              </w:rPr>
              <w:t>Rarely Performed</w:t>
            </w:r>
          </w:p>
        </w:tc>
        <w:tc>
          <w:tcPr>
            <w:tcW w:w="1533" w:type="dxa"/>
          </w:tcPr>
          <w:p w14:paraId="4620DB95" w14:textId="77777777" w:rsidR="002218CD" w:rsidRPr="00A52968" w:rsidRDefault="002218CD" w:rsidP="002218CD">
            <w:pPr>
              <w:pStyle w:val="Title"/>
              <w:spacing w:line="240" w:lineRule="auto"/>
              <w:rPr>
                <w:rFonts w:cs="Arial"/>
                <w:b w:val="0"/>
                <w:sz w:val="20"/>
              </w:rPr>
            </w:pPr>
          </w:p>
        </w:tc>
      </w:tr>
      <w:tr w:rsidR="002218CD" w:rsidRPr="00A52968" w14:paraId="6525B6F0" w14:textId="77777777" w:rsidTr="00AD6DBD">
        <w:trPr>
          <w:trHeight w:val="970"/>
        </w:trPr>
        <w:tc>
          <w:tcPr>
            <w:tcW w:w="3114" w:type="dxa"/>
          </w:tcPr>
          <w:p w14:paraId="66FCBDEF" w14:textId="77777777" w:rsidR="002218CD" w:rsidRPr="00A52968" w:rsidRDefault="002218CD" w:rsidP="002218CD">
            <w:pPr>
              <w:pStyle w:val="Title"/>
              <w:spacing w:line="240" w:lineRule="auto"/>
              <w:jc w:val="both"/>
              <w:rPr>
                <w:rFonts w:cs="Arial"/>
                <w:sz w:val="20"/>
              </w:rPr>
            </w:pPr>
            <w:r w:rsidRPr="00A52968">
              <w:rPr>
                <w:rFonts w:cs="Arial"/>
                <w:sz w:val="20"/>
              </w:rPr>
              <w:t>Standing</w:t>
            </w:r>
          </w:p>
          <w:p w14:paraId="090F7370" w14:textId="77777777" w:rsidR="002218CD" w:rsidRPr="00A52968" w:rsidRDefault="002218CD" w:rsidP="002218CD">
            <w:pPr>
              <w:pStyle w:val="Title"/>
              <w:spacing w:line="240" w:lineRule="auto"/>
              <w:jc w:val="both"/>
              <w:rPr>
                <w:rFonts w:cs="Arial"/>
                <w:b w:val="0"/>
                <w:sz w:val="20"/>
              </w:rPr>
            </w:pPr>
            <w:r w:rsidRPr="00A52968">
              <w:rPr>
                <w:rFonts w:cs="Arial"/>
                <w:b w:val="0"/>
                <w:sz w:val="20"/>
              </w:rPr>
              <w:t xml:space="preserve">Tasks involve standing in an upright position </w:t>
            </w:r>
          </w:p>
        </w:tc>
        <w:tc>
          <w:tcPr>
            <w:tcW w:w="2688" w:type="dxa"/>
          </w:tcPr>
          <w:p w14:paraId="30CC3B99" w14:textId="77777777" w:rsidR="002218CD" w:rsidRPr="00A52968" w:rsidRDefault="002218CD" w:rsidP="002218CD">
            <w:pPr>
              <w:rPr>
                <w:rFonts w:cs="Arial"/>
                <w:sz w:val="20"/>
                <w:szCs w:val="20"/>
              </w:rPr>
            </w:pPr>
          </w:p>
        </w:tc>
        <w:tc>
          <w:tcPr>
            <w:tcW w:w="2106" w:type="dxa"/>
          </w:tcPr>
          <w:p w14:paraId="261720FE" w14:textId="4A841F5C" w:rsidR="002218CD" w:rsidRPr="00A52968" w:rsidRDefault="002218CD" w:rsidP="002218CD">
            <w:pPr>
              <w:rPr>
                <w:rFonts w:cs="Arial"/>
                <w:sz w:val="20"/>
                <w:szCs w:val="20"/>
              </w:rPr>
            </w:pPr>
            <w:r>
              <w:rPr>
                <w:rFonts w:cs="Arial"/>
                <w:sz w:val="20"/>
                <w:szCs w:val="20"/>
              </w:rPr>
              <w:t>Performed Sometimes</w:t>
            </w:r>
          </w:p>
        </w:tc>
        <w:tc>
          <w:tcPr>
            <w:tcW w:w="1533" w:type="dxa"/>
          </w:tcPr>
          <w:p w14:paraId="605983E4" w14:textId="77777777" w:rsidR="002218CD" w:rsidRPr="00A52968" w:rsidRDefault="002218CD" w:rsidP="002218CD">
            <w:pPr>
              <w:pStyle w:val="Title"/>
              <w:spacing w:line="240" w:lineRule="auto"/>
              <w:rPr>
                <w:rFonts w:cs="Arial"/>
                <w:b w:val="0"/>
                <w:sz w:val="20"/>
              </w:rPr>
            </w:pPr>
          </w:p>
        </w:tc>
      </w:tr>
      <w:tr w:rsidR="002218CD" w:rsidRPr="00A52968" w14:paraId="439EB45F" w14:textId="77777777" w:rsidTr="00AD6DBD">
        <w:trPr>
          <w:trHeight w:val="1379"/>
        </w:trPr>
        <w:tc>
          <w:tcPr>
            <w:tcW w:w="3114" w:type="dxa"/>
          </w:tcPr>
          <w:p w14:paraId="72E811B7" w14:textId="77777777" w:rsidR="002218CD" w:rsidRPr="00A52968" w:rsidRDefault="002218CD" w:rsidP="002218CD">
            <w:pPr>
              <w:pStyle w:val="Title"/>
              <w:spacing w:line="240" w:lineRule="auto"/>
              <w:jc w:val="both"/>
              <w:rPr>
                <w:rFonts w:cs="Arial"/>
                <w:sz w:val="20"/>
              </w:rPr>
            </w:pPr>
            <w:r w:rsidRPr="00A52968">
              <w:rPr>
                <w:rFonts w:cs="Arial"/>
                <w:sz w:val="20"/>
              </w:rPr>
              <w:t>Reaching</w:t>
            </w:r>
          </w:p>
          <w:p w14:paraId="4BFC9556" w14:textId="77777777" w:rsidR="002218CD" w:rsidRPr="00A52968" w:rsidRDefault="002218CD" w:rsidP="002218CD">
            <w:pPr>
              <w:pStyle w:val="Title"/>
              <w:spacing w:line="240" w:lineRule="auto"/>
              <w:jc w:val="both"/>
              <w:rPr>
                <w:rFonts w:cs="Arial"/>
                <w:b w:val="0"/>
                <w:sz w:val="20"/>
              </w:rPr>
            </w:pPr>
            <w:r w:rsidRPr="00A52968">
              <w:rPr>
                <w:rFonts w:cs="Arial"/>
                <w:b w:val="0"/>
                <w:sz w:val="20"/>
              </w:rPr>
              <w:t xml:space="preserve">Tasks involve reaching above head, and above and equal to shoulder height </w:t>
            </w:r>
          </w:p>
        </w:tc>
        <w:tc>
          <w:tcPr>
            <w:tcW w:w="2688" w:type="dxa"/>
          </w:tcPr>
          <w:p w14:paraId="33F9E7D3" w14:textId="77777777" w:rsidR="002218CD" w:rsidRPr="00A52968" w:rsidRDefault="002218CD" w:rsidP="002218CD">
            <w:pPr>
              <w:rPr>
                <w:rFonts w:cs="Arial"/>
                <w:sz w:val="20"/>
                <w:szCs w:val="20"/>
              </w:rPr>
            </w:pPr>
          </w:p>
        </w:tc>
        <w:tc>
          <w:tcPr>
            <w:tcW w:w="2106" w:type="dxa"/>
          </w:tcPr>
          <w:p w14:paraId="153F4C7E" w14:textId="49B3F3E6" w:rsidR="002218CD" w:rsidRPr="00A52968" w:rsidRDefault="002218CD" w:rsidP="002218CD">
            <w:pPr>
              <w:rPr>
                <w:rFonts w:cs="Arial"/>
                <w:sz w:val="20"/>
                <w:szCs w:val="20"/>
              </w:rPr>
            </w:pPr>
            <w:r>
              <w:rPr>
                <w:rFonts w:cs="Arial"/>
                <w:sz w:val="20"/>
                <w:szCs w:val="20"/>
              </w:rPr>
              <w:t>Performed Sometimes</w:t>
            </w:r>
          </w:p>
        </w:tc>
        <w:tc>
          <w:tcPr>
            <w:tcW w:w="1533" w:type="dxa"/>
          </w:tcPr>
          <w:p w14:paraId="38663226" w14:textId="77777777" w:rsidR="002218CD" w:rsidRPr="00A52968" w:rsidRDefault="002218CD" w:rsidP="002218CD">
            <w:pPr>
              <w:pStyle w:val="Title"/>
              <w:spacing w:line="240" w:lineRule="auto"/>
              <w:rPr>
                <w:rFonts w:cs="Arial"/>
                <w:b w:val="0"/>
                <w:sz w:val="20"/>
              </w:rPr>
            </w:pPr>
          </w:p>
        </w:tc>
      </w:tr>
      <w:tr w:rsidR="002218CD" w:rsidRPr="00A52968" w14:paraId="684112BB" w14:textId="77777777" w:rsidTr="00AD6DBD">
        <w:trPr>
          <w:trHeight w:val="1198"/>
        </w:trPr>
        <w:tc>
          <w:tcPr>
            <w:tcW w:w="3114" w:type="dxa"/>
          </w:tcPr>
          <w:p w14:paraId="3A7A6ED0" w14:textId="77777777" w:rsidR="002218CD" w:rsidRPr="00A52968" w:rsidRDefault="002218CD" w:rsidP="002218CD">
            <w:pPr>
              <w:pStyle w:val="Title"/>
              <w:spacing w:line="240" w:lineRule="auto"/>
              <w:jc w:val="both"/>
              <w:rPr>
                <w:rFonts w:cs="Arial"/>
                <w:sz w:val="20"/>
              </w:rPr>
            </w:pPr>
            <w:r w:rsidRPr="00A52968">
              <w:rPr>
                <w:rFonts w:cs="Arial"/>
                <w:sz w:val="20"/>
              </w:rPr>
              <w:t>Walking</w:t>
            </w:r>
          </w:p>
          <w:p w14:paraId="05F9F44A" w14:textId="77777777" w:rsidR="002218CD" w:rsidRPr="00A52968" w:rsidRDefault="002218CD" w:rsidP="002218CD">
            <w:pPr>
              <w:pStyle w:val="Title"/>
              <w:spacing w:line="240" w:lineRule="auto"/>
              <w:jc w:val="both"/>
              <w:rPr>
                <w:rFonts w:cs="Arial"/>
                <w:b w:val="0"/>
                <w:sz w:val="20"/>
              </w:rPr>
            </w:pPr>
            <w:r w:rsidRPr="00A52968">
              <w:rPr>
                <w:rFonts w:cs="Arial"/>
                <w:b w:val="0"/>
                <w:sz w:val="20"/>
              </w:rPr>
              <w:t xml:space="preserve">Tasks involve walking on slopes and walking whilst pushing/pulling objects </w:t>
            </w:r>
          </w:p>
        </w:tc>
        <w:tc>
          <w:tcPr>
            <w:tcW w:w="2688" w:type="dxa"/>
          </w:tcPr>
          <w:p w14:paraId="611D5C60" w14:textId="77777777" w:rsidR="002218CD" w:rsidRPr="00A52968" w:rsidRDefault="002218CD" w:rsidP="002218CD">
            <w:pPr>
              <w:rPr>
                <w:rFonts w:cs="Arial"/>
                <w:sz w:val="20"/>
                <w:szCs w:val="20"/>
              </w:rPr>
            </w:pPr>
          </w:p>
        </w:tc>
        <w:tc>
          <w:tcPr>
            <w:tcW w:w="2106" w:type="dxa"/>
          </w:tcPr>
          <w:p w14:paraId="3E6DB022" w14:textId="17A0927A" w:rsidR="002218CD" w:rsidRPr="00A52968" w:rsidRDefault="002218CD" w:rsidP="002218CD">
            <w:pPr>
              <w:rPr>
                <w:rFonts w:cs="Arial"/>
                <w:sz w:val="20"/>
                <w:szCs w:val="20"/>
              </w:rPr>
            </w:pPr>
            <w:r>
              <w:rPr>
                <w:rFonts w:cs="Arial"/>
                <w:sz w:val="20"/>
                <w:szCs w:val="20"/>
              </w:rPr>
              <w:t>Performed Sometimes</w:t>
            </w:r>
          </w:p>
        </w:tc>
        <w:tc>
          <w:tcPr>
            <w:tcW w:w="1533" w:type="dxa"/>
          </w:tcPr>
          <w:p w14:paraId="110AD95A" w14:textId="77777777" w:rsidR="002218CD" w:rsidRPr="00A52968" w:rsidRDefault="002218CD" w:rsidP="002218CD">
            <w:pPr>
              <w:pStyle w:val="Title"/>
              <w:spacing w:line="240" w:lineRule="auto"/>
              <w:rPr>
                <w:rFonts w:cs="Arial"/>
                <w:b w:val="0"/>
                <w:sz w:val="20"/>
              </w:rPr>
            </w:pPr>
          </w:p>
        </w:tc>
      </w:tr>
      <w:tr w:rsidR="002218CD" w:rsidRPr="00A52968" w14:paraId="73E82592" w14:textId="77777777" w:rsidTr="00AD6DBD">
        <w:trPr>
          <w:trHeight w:val="1260"/>
        </w:trPr>
        <w:tc>
          <w:tcPr>
            <w:tcW w:w="3114" w:type="dxa"/>
          </w:tcPr>
          <w:p w14:paraId="23788340" w14:textId="77777777" w:rsidR="002218CD" w:rsidRPr="00A52968" w:rsidRDefault="002218CD" w:rsidP="002218CD">
            <w:pPr>
              <w:pStyle w:val="Title"/>
              <w:spacing w:line="240" w:lineRule="auto"/>
              <w:jc w:val="both"/>
              <w:rPr>
                <w:rFonts w:cs="Arial"/>
                <w:sz w:val="20"/>
              </w:rPr>
            </w:pPr>
            <w:r w:rsidRPr="00A52968">
              <w:rPr>
                <w:rFonts w:cs="Arial"/>
                <w:sz w:val="20"/>
              </w:rPr>
              <w:t>Lifting/Carrying</w:t>
            </w:r>
          </w:p>
          <w:p w14:paraId="614FF6A1" w14:textId="77777777" w:rsidR="002218CD" w:rsidRPr="00A52968" w:rsidRDefault="002218CD" w:rsidP="002218CD">
            <w:pPr>
              <w:pStyle w:val="Title"/>
              <w:spacing w:line="240" w:lineRule="auto"/>
              <w:jc w:val="both"/>
              <w:rPr>
                <w:rFonts w:cs="Arial"/>
                <w:b w:val="0"/>
                <w:sz w:val="20"/>
              </w:rPr>
            </w:pPr>
            <w:r w:rsidRPr="00A52968">
              <w:rPr>
                <w:rFonts w:cs="Arial"/>
                <w:b w:val="0"/>
                <w:sz w:val="20"/>
              </w:rPr>
              <w:t xml:space="preserve">Tasks involve raising, lowering and moving objects from one level position to another </w:t>
            </w:r>
          </w:p>
        </w:tc>
        <w:tc>
          <w:tcPr>
            <w:tcW w:w="2688" w:type="dxa"/>
          </w:tcPr>
          <w:p w14:paraId="53B56A29" w14:textId="77777777" w:rsidR="002218CD" w:rsidRPr="00A52968" w:rsidRDefault="002218CD" w:rsidP="002218CD">
            <w:pPr>
              <w:rPr>
                <w:rFonts w:cs="Arial"/>
                <w:sz w:val="20"/>
                <w:szCs w:val="20"/>
              </w:rPr>
            </w:pPr>
          </w:p>
        </w:tc>
        <w:tc>
          <w:tcPr>
            <w:tcW w:w="2106" w:type="dxa"/>
          </w:tcPr>
          <w:p w14:paraId="71B68168" w14:textId="06201695" w:rsidR="002218CD" w:rsidRPr="00A52968" w:rsidRDefault="002218CD" w:rsidP="002218CD">
            <w:pPr>
              <w:rPr>
                <w:rFonts w:cs="Arial"/>
                <w:sz w:val="20"/>
                <w:szCs w:val="20"/>
              </w:rPr>
            </w:pPr>
            <w:r>
              <w:rPr>
                <w:rFonts w:cs="Arial"/>
                <w:sz w:val="20"/>
                <w:szCs w:val="20"/>
              </w:rPr>
              <w:t>Performed Sometimes</w:t>
            </w:r>
          </w:p>
        </w:tc>
        <w:tc>
          <w:tcPr>
            <w:tcW w:w="1533" w:type="dxa"/>
          </w:tcPr>
          <w:p w14:paraId="018F5CCF" w14:textId="77777777" w:rsidR="002218CD" w:rsidRPr="00A52968" w:rsidRDefault="002218CD" w:rsidP="002218CD">
            <w:pPr>
              <w:pStyle w:val="Title"/>
              <w:spacing w:line="240" w:lineRule="auto"/>
              <w:rPr>
                <w:rFonts w:cs="Arial"/>
                <w:b w:val="0"/>
                <w:sz w:val="20"/>
              </w:rPr>
            </w:pPr>
          </w:p>
        </w:tc>
      </w:tr>
      <w:tr w:rsidR="002218CD" w:rsidRPr="00A52968" w14:paraId="46E99DC4" w14:textId="77777777" w:rsidTr="00AD6DBD">
        <w:trPr>
          <w:trHeight w:val="1472"/>
        </w:trPr>
        <w:tc>
          <w:tcPr>
            <w:tcW w:w="3114" w:type="dxa"/>
          </w:tcPr>
          <w:p w14:paraId="2BF650F8" w14:textId="77777777" w:rsidR="002218CD" w:rsidRPr="00A52968" w:rsidRDefault="002218CD" w:rsidP="002218CD">
            <w:pPr>
              <w:pStyle w:val="Title"/>
              <w:spacing w:line="240" w:lineRule="auto"/>
              <w:jc w:val="both"/>
              <w:rPr>
                <w:rFonts w:cs="Arial"/>
                <w:sz w:val="20"/>
              </w:rPr>
            </w:pPr>
            <w:r w:rsidRPr="00A52968">
              <w:rPr>
                <w:rFonts w:cs="Arial"/>
                <w:sz w:val="20"/>
              </w:rPr>
              <w:t>Pushing/Pulling</w:t>
            </w:r>
          </w:p>
          <w:p w14:paraId="238D13EF" w14:textId="77777777" w:rsidR="002218CD" w:rsidRPr="00A52968" w:rsidRDefault="002218CD" w:rsidP="002218CD">
            <w:pPr>
              <w:pStyle w:val="Title"/>
              <w:spacing w:line="240" w:lineRule="auto"/>
              <w:jc w:val="both"/>
              <w:rPr>
                <w:rFonts w:cs="Arial"/>
                <w:b w:val="0"/>
                <w:sz w:val="20"/>
              </w:rPr>
            </w:pPr>
            <w:r w:rsidRPr="00A52968">
              <w:rPr>
                <w:rFonts w:cs="Arial"/>
                <w:b w:val="0"/>
                <w:sz w:val="20"/>
              </w:rPr>
              <w:t xml:space="preserve">Tasks involve pushing/pulling away, from and towards the body </w:t>
            </w:r>
          </w:p>
        </w:tc>
        <w:tc>
          <w:tcPr>
            <w:tcW w:w="2688" w:type="dxa"/>
          </w:tcPr>
          <w:p w14:paraId="7642897E" w14:textId="77777777" w:rsidR="002218CD" w:rsidRPr="00A52968" w:rsidRDefault="002218CD" w:rsidP="002218CD">
            <w:pPr>
              <w:rPr>
                <w:rFonts w:cs="Arial"/>
                <w:sz w:val="20"/>
                <w:szCs w:val="20"/>
              </w:rPr>
            </w:pPr>
          </w:p>
        </w:tc>
        <w:tc>
          <w:tcPr>
            <w:tcW w:w="2106" w:type="dxa"/>
          </w:tcPr>
          <w:p w14:paraId="71A1A686" w14:textId="180F17D1" w:rsidR="002218CD" w:rsidRPr="00A52968" w:rsidRDefault="002218CD" w:rsidP="002218CD">
            <w:pPr>
              <w:rPr>
                <w:rFonts w:cs="Arial"/>
                <w:sz w:val="20"/>
                <w:szCs w:val="20"/>
              </w:rPr>
            </w:pPr>
            <w:r>
              <w:rPr>
                <w:rFonts w:cs="Arial"/>
                <w:sz w:val="20"/>
                <w:szCs w:val="20"/>
              </w:rPr>
              <w:t>Rarely Performed</w:t>
            </w:r>
          </w:p>
        </w:tc>
        <w:tc>
          <w:tcPr>
            <w:tcW w:w="1533" w:type="dxa"/>
          </w:tcPr>
          <w:p w14:paraId="617E5757" w14:textId="77777777" w:rsidR="002218CD" w:rsidRPr="00A52968" w:rsidRDefault="002218CD" w:rsidP="002218CD">
            <w:pPr>
              <w:pStyle w:val="Title"/>
              <w:spacing w:line="240" w:lineRule="auto"/>
              <w:rPr>
                <w:rFonts w:cs="Arial"/>
                <w:b w:val="0"/>
                <w:sz w:val="20"/>
              </w:rPr>
            </w:pPr>
          </w:p>
        </w:tc>
      </w:tr>
      <w:tr w:rsidR="002218CD" w:rsidRPr="00A52968" w14:paraId="5078C1F1" w14:textId="77777777" w:rsidTr="00AD6DBD">
        <w:trPr>
          <w:trHeight w:val="1290"/>
        </w:trPr>
        <w:tc>
          <w:tcPr>
            <w:tcW w:w="3114" w:type="dxa"/>
          </w:tcPr>
          <w:p w14:paraId="0B563708" w14:textId="77777777" w:rsidR="002218CD" w:rsidRPr="00A52968" w:rsidRDefault="002218CD" w:rsidP="002218CD">
            <w:pPr>
              <w:rPr>
                <w:rFonts w:cs="Arial"/>
                <w:b/>
                <w:sz w:val="20"/>
                <w:szCs w:val="20"/>
              </w:rPr>
            </w:pPr>
            <w:r w:rsidRPr="00A52968">
              <w:rPr>
                <w:rFonts w:cs="Arial"/>
                <w:b/>
                <w:sz w:val="20"/>
                <w:szCs w:val="20"/>
              </w:rPr>
              <w:t>Keyboard Duties</w:t>
            </w:r>
          </w:p>
          <w:p w14:paraId="0589E4AF" w14:textId="77777777" w:rsidR="002218CD" w:rsidRPr="00A52968" w:rsidRDefault="002218CD" w:rsidP="002218CD">
            <w:pPr>
              <w:rPr>
                <w:rFonts w:cs="Arial"/>
                <w:sz w:val="20"/>
                <w:szCs w:val="20"/>
              </w:rPr>
            </w:pPr>
            <w:r w:rsidRPr="00A52968">
              <w:rPr>
                <w:rFonts w:cs="Arial"/>
                <w:sz w:val="20"/>
                <w:szCs w:val="20"/>
              </w:rPr>
              <w:t>Tasks involve sitting at workstation and using computer.</w:t>
            </w:r>
          </w:p>
        </w:tc>
        <w:tc>
          <w:tcPr>
            <w:tcW w:w="2688" w:type="dxa"/>
          </w:tcPr>
          <w:p w14:paraId="1616B896" w14:textId="77777777" w:rsidR="002218CD" w:rsidRPr="00A52968" w:rsidRDefault="002218CD" w:rsidP="002218CD">
            <w:pPr>
              <w:rPr>
                <w:rFonts w:cs="Arial"/>
                <w:sz w:val="20"/>
                <w:szCs w:val="20"/>
              </w:rPr>
            </w:pPr>
          </w:p>
        </w:tc>
        <w:tc>
          <w:tcPr>
            <w:tcW w:w="2106" w:type="dxa"/>
          </w:tcPr>
          <w:p w14:paraId="00B41003" w14:textId="16115D8F" w:rsidR="002218CD" w:rsidRPr="00A52968" w:rsidRDefault="002218CD" w:rsidP="002218CD">
            <w:pPr>
              <w:rPr>
                <w:rFonts w:cs="Arial"/>
                <w:sz w:val="20"/>
                <w:szCs w:val="20"/>
              </w:rPr>
            </w:pPr>
            <w:r>
              <w:rPr>
                <w:rFonts w:cs="Arial"/>
                <w:sz w:val="20"/>
                <w:szCs w:val="20"/>
              </w:rPr>
              <w:t>Performed Often</w:t>
            </w:r>
          </w:p>
        </w:tc>
        <w:tc>
          <w:tcPr>
            <w:tcW w:w="1533" w:type="dxa"/>
          </w:tcPr>
          <w:p w14:paraId="16D6FB70" w14:textId="77777777" w:rsidR="002218CD" w:rsidRPr="00A52968" w:rsidRDefault="002218CD" w:rsidP="002218CD">
            <w:pPr>
              <w:pStyle w:val="Title"/>
              <w:spacing w:line="240" w:lineRule="auto"/>
              <w:rPr>
                <w:rFonts w:cs="Arial"/>
                <w:b w:val="0"/>
                <w:sz w:val="20"/>
              </w:rPr>
            </w:pPr>
          </w:p>
        </w:tc>
      </w:tr>
      <w:tr w:rsidR="002218CD" w:rsidRPr="00A52968" w14:paraId="0624C0C3" w14:textId="77777777" w:rsidTr="00AD6DBD">
        <w:trPr>
          <w:trHeight w:val="1542"/>
        </w:trPr>
        <w:tc>
          <w:tcPr>
            <w:tcW w:w="3114" w:type="dxa"/>
          </w:tcPr>
          <w:p w14:paraId="43B5201E" w14:textId="77777777" w:rsidR="002218CD" w:rsidRPr="00A52968" w:rsidRDefault="002218CD" w:rsidP="002218CD">
            <w:pPr>
              <w:rPr>
                <w:rFonts w:cs="Arial"/>
                <w:b/>
                <w:sz w:val="20"/>
                <w:szCs w:val="20"/>
              </w:rPr>
            </w:pPr>
            <w:r w:rsidRPr="00A52968">
              <w:rPr>
                <w:rFonts w:cs="Arial"/>
                <w:b/>
                <w:sz w:val="20"/>
                <w:szCs w:val="20"/>
              </w:rPr>
              <w:lastRenderedPageBreak/>
              <w:t>Satisfactory Vision</w:t>
            </w:r>
          </w:p>
          <w:p w14:paraId="169DEDBA" w14:textId="77777777" w:rsidR="002218CD" w:rsidRPr="00A52968" w:rsidRDefault="002218CD" w:rsidP="002218CD">
            <w:pPr>
              <w:rPr>
                <w:rFonts w:cs="Arial"/>
                <w:sz w:val="20"/>
                <w:szCs w:val="20"/>
              </w:rPr>
            </w:pPr>
            <w:r w:rsidRPr="00A52968">
              <w:rPr>
                <w:rFonts w:cs="Arial"/>
                <w:sz w:val="20"/>
                <w:szCs w:val="20"/>
              </w:rPr>
              <w:t>Standard of vision required equal to that required for driver’s licence</w:t>
            </w:r>
          </w:p>
        </w:tc>
        <w:tc>
          <w:tcPr>
            <w:tcW w:w="2688" w:type="dxa"/>
          </w:tcPr>
          <w:p w14:paraId="43B5AF58" w14:textId="77777777" w:rsidR="002218CD" w:rsidRPr="00A52968" w:rsidRDefault="002218CD" w:rsidP="002218CD">
            <w:pPr>
              <w:rPr>
                <w:rFonts w:cs="Arial"/>
                <w:bCs/>
                <w:sz w:val="20"/>
                <w:szCs w:val="20"/>
              </w:rPr>
            </w:pPr>
          </w:p>
        </w:tc>
        <w:tc>
          <w:tcPr>
            <w:tcW w:w="2106" w:type="dxa"/>
          </w:tcPr>
          <w:p w14:paraId="2C149458" w14:textId="333EE601" w:rsidR="002218CD" w:rsidRPr="00A52968" w:rsidRDefault="002218CD" w:rsidP="002218CD">
            <w:pPr>
              <w:rPr>
                <w:rFonts w:cs="Arial"/>
                <w:sz w:val="20"/>
                <w:szCs w:val="20"/>
              </w:rPr>
            </w:pPr>
            <w:r>
              <w:rPr>
                <w:rFonts w:cs="Arial"/>
                <w:sz w:val="20"/>
                <w:szCs w:val="20"/>
              </w:rPr>
              <w:t>Performed Sometimes</w:t>
            </w:r>
          </w:p>
        </w:tc>
        <w:tc>
          <w:tcPr>
            <w:tcW w:w="1533" w:type="dxa"/>
          </w:tcPr>
          <w:p w14:paraId="2C8BB17D" w14:textId="77777777" w:rsidR="002218CD" w:rsidRPr="00A52968" w:rsidRDefault="002218CD" w:rsidP="002218CD">
            <w:pPr>
              <w:pStyle w:val="Title"/>
              <w:spacing w:line="240" w:lineRule="auto"/>
              <w:rPr>
                <w:rFonts w:cs="Arial"/>
                <w:b w:val="0"/>
                <w:sz w:val="20"/>
              </w:rPr>
            </w:pPr>
          </w:p>
        </w:tc>
      </w:tr>
    </w:tbl>
    <w:p w14:paraId="4B039CBB" w14:textId="77777777" w:rsidR="00A52968" w:rsidRPr="00A52968" w:rsidRDefault="00A52968" w:rsidP="00A52968">
      <w:pPr>
        <w:pStyle w:val="Title"/>
        <w:spacing w:line="240" w:lineRule="auto"/>
        <w:jc w:val="left"/>
        <w:rPr>
          <w:rFonts w:cs="Arial"/>
          <w:b w:val="0"/>
          <w:sz w:val="20"/>
        </w:rPr>
      </w:pPr>
    </w:p>
    <w:p w14:paraId="64A08BFF" w14:textId="77777777" w:rsidR="00A52968" w:rsidRPr="00A52968" w:rsidRDefault="00A52968" w:rsidP="00A52968">
      <w:pPr>
        <w:pStyle w:val="Title"/>
        <w:spacing w:line="240" w:lineRule="auto"/>
        <w:jc w:val="left"/>
        <w:rPr>
          <w:rFonts w:cs="Arial"/>
          <w:b w:val="0"/>
          <w:bCs/>
          <w:iCs/>
          <w:sz w:val="20"/>
        </w:rPr>
      </w:pPr>
      <w:r w:rsidRPr="00A52968">
        <w:rPr>
          <w:rFonts w:cs="Arial"/>
          <w:bCs/>
          <w:iCs/>
          <w:sz w:val="20"/>
        </w:rPr>
        <w:t xml:space="preserve">Any other relevant comments: </w:t>
      </w:r>
    </w:p>
    <w:p w14:paraId="0ECD7BC5" w14:textId="77777777" w:rsidR="002218CD" w:rsidRDefault="002218CD" w:rsidP="002218CD">
      <w:pPr>
        <w:pStyle w:val="paragraph"/>
        <w:numPr>
          <w:ilvl w:val="0"/>
          <w:numId w:val="14"/>
        </w:numPr>
        <w:spacing w:before="0" w:beforeAutospacing="0" w:after="0" w:afterAutospacing="0"/>
        <w:ind w:left="360" w:firstLine="0"/>
        <w:textAlignment w:val="baseline"/>
        <w:rPr>
          <w:rFonts w:ascii="Arial" w:hAnsi="Arial" w:cs="Arial"/>
          <w:sz w:val="20"/>
          <w:szCs w:val="20"/>
        </w:rPr>
      </w:pPr>
      <w:r>
        <w:rPr>
          <w:rStyle w:val="normaltextrun"/>
          <w:rFonts w:ascii="Arial" w:hAnsi="Arial" w:cs="Arial"/>
          <w:sz w:val="20"/>
          <w:szCs w:val="20"/>
        </w:rPr>
        <w:t>Short listed candidates may be required to attend a pre-employment medical examination. </w:t>
      </w:r>
      <w:r>
        <w:rPr>
          <w:rStyle w:val="eop"/>
          <w:rFonts w:ascii="Arial" w:hAnsi="Arial" w:cs="Arial"/>
          <w:sz w:val="20"/>
          <w:szCs w:val="20"/>
        </w:rPr>
        <w:t> </w:t>
      </w:r>
    </w:p>
    <w:p w14:paraId="7C11E9E9" w14:textId="2DB6B71D" w:rsidR="002218CD" w:rsidRDefault="002218CD" w:rsidP="002218CD">
      <w:pPr>
        <w:pStyle w:val="paragraph"/>
        <w:numPr>
          <w:ilvl w:val="0"/>
          <w:numId w:val="14"/>
        </w:numPr>
        <w:spacing w:before="0" w:beforeAutospacing="0" w:after="0" w:afterAutospacing="0"/>
        <w:ind w:left="360" w:firstLine="0"/>
        <w:textAlignment w:val="baseline"/>
        <w:rPr>
          <w:rFonts w:ascii="Arial" w:hAnsi="Arial" w:cs="Arial"/>
          <w:sz w:val="20"/>
          <w:szCs w:val="20"/>
        </w:rPr>
      </w:pPr>
      <w:r>
        <w:rPr>
          <w:rStyle w:val="normaltextrun"/>
          <w:rFonts w:ascii="Arial" w:hAnsi="Arial" w:cs="Arial"/>
          <w:sz w:val="20"/>
          <w:szCs w:val="20"/>
        </w:rPr>
        <w:t>The position will require working from different locations within the municipality and will be required to attend out of hours meetings from time to time.</w:t>
      </w:r>
      <w:r>
        <w:rPr>
          <w:rStyle w:val="eop"/>
          <w:rFonts w:ascii="Arial" w:hAnsi="Arial" w:cs="Arial"/>
          <w:sz w:val="20"/>
          <w:szCs w:val="20"/>
        </w:rPr>
        <w:t> </w:t>
      </w:r>
    </w:p>
    <w:p w14:paraId="7E279C36" w14:textId="77777777" w:rsidR="00A52968" w:rsidRPr="00A52968" w:rsidRDefault="00A52968" w:rsidP="00A52968">
      <w:pPr>
        <w:rPr>
          <w:rFonts w:cs="Arial"/>
          <w:sz w:val="20"/>
          <w:szCs w:val="20"/>
        </w:rPr>
      </w:pPr>
    </w:p>
    <w:sectPr w:rsidR="00A52968" w:rsidRPr="00A52968" w:rsidSect="003F4F7F">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124A7" w14:textId="77777777" w:rsidR="000F6DF4" w:rsidRDefault="000F6DF4" w:rsidP="004D46B3">
      <w:pPr>
        <w:spacing w:after="0" w:line="240" w:lineRule="auto"/>
      </w:pPr>
      <w:r>
        <w:separator/>
      </w:r>
    </w:p>
  </w:endnote>
  <w:endnote w:type="continuationSeparator" w:id="0">
    <w:p w14:paraId="62230691" w14:textId="77777777" w:rsidR="000F6DF4" w:rsidRDefault="000F6DF4" w:rsidP="004D46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FC73E" w14:textId="77777777" w:rsidR="002F097F" w:rsidRDefault="002F0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6EDF4" w14:textId="77777777" w:rsidR="002F097F" w:rsidRDefault="002F09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7BC66" w14:textId="77777777" w:rsidR="002F097F" w:rsidRDefault="002F0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F1E92" w14:textId="77777777" w:rsidR="000F6DF4" w:rsidRDefault="000F6DF4" w:rsidP="004D46B3">
      <w:pPr>
        <w:spacing w:after="0" w:line="240" w:lineRule="auto"/>
      </w:pPr>
      <w:r>
        <w:separator/>
      </w:r>
    </w:p>
  </w:footnote>
  <w:footnote w:type="continuationSeparator" w:id="0">
    <w:p w14:paraId="454984F9" w14:textId="77777777" w:rsidR="000F6DF4" w:rsidRDefault="000F6DF4" w:rsidP="004D46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3BAAE" w14:textId="77777777" w:rsidR="002F097F" w:rsidRDefault="002F09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B5A9A" w14:textId="77777777" w:rsidR="0000216D" w:rsidRDefault="00C84C61">
    <w:pPr>
      <w:pStyle w:val="Header"/>
    </w:pPr>
    <w:r>
      <w:rPr>
        <w:noProof/>
        <w:lang w:eastAsia="en-AU"/>
      </w:rPr>
      <w:drawing>
        <wp:anchor distT="0" distB="0" distL="114300" distR="114300" simplePos="0" relativeHeight="251666432" behindDoc="0" locked="0" layoutInCell="1" allowOverlap="1" wp14:anchorId="134C44A4" wp14:editId="6FF1FE0C">
          <wp:simplePos x="0" y="0"/>
          <wp:positionH relativeFrom="page">
            <wp:posOffset>0</wp:posOffset>
          </wp:positionH>
          <wp:positionV relativeFrom="paragraph">
            <wp:posOffset>-439420</wp:posOffset>
          </wp:positionV>
          <wp:extent cx="7559675" cy="1258570"/>
          <wp:effectExtent l="0" t="0" r="317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H Dec 21 PD Secondary 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25857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5892F" w14:textId="2AEACB42" w:rsidR="003F4F7F" w:rsidRDefault="003F4F7F">
    <w:pPr>
      <w:pStyle w:val="Header"/>
    </w:pPr>
    <w:r>
      <w:rPr>
        <w:noProof/>
        <w:lang w:eastAsia="en-AU"/>
      </w:rPr>
      <w:drawing>
        <wp:anchor distT="0" distB="0" distL="114300" distR="114300" simplePos="0" relativeHeight="251668480" behindDoc="0" locked="0" layoutInCell="1" allowOverlap="1" wp14:anchorId="0C8462A9" wp14:editId="0823E34A">
          <wp:simplePos x="0" y="0"/>
          <wp:positionH relativeFrom="page">
            <wp:align>right</wp:align>
          </wp:positionH>
          <wp:positionV relativeFrom="paragraph">
            <wp:posOffset>-447946</wp:posOffset>
          </wp:positionV>
          <wp:extent cx="7559675" cy="1800225"/>
          <wp:effectExtent l="0" t="0" r="3175" b="9525"/>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H Dec 21 PD Main 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8002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EC7C43"/>
    <w:multiLevelType w:val="hybridMultilevel"/>
    <w:tmpl w:val="B6824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45C416F"/>
    <w:multiLevelType w:val="multilevel"/>
    <w:tmpl w:val="AAB42A38"/>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4F3A41"/>
    <w:multiLevelType w:val="hybridMultilevel"/>
    <w:tmpl w:val="17C2B57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327F6544"/>
    <w:multiLevelType w:val="hybridMultilevel"/>
    <w:tmpl w:val="3AFE73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9814B59"/>
    <w:multiLevelType w:val="multilevel"/>
    <w:tmpl w:val="BFA81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D9A0681"/>
    <w:multiLevelType w:val="hybridMultilevel"/>
    <w:tmpl w:val="5008B8EA"/>
    <w:lvl w:ilvl="0" w:tplc="BC48D000">
      <w:start w:val="1"/>
      <w:numFmt w:val="bullet"/>
      <w:lvlText w:val=""/>
      <w:lvlJc w:val="left"/>
      <w:pPr>
        <w:tabs>
          <w:tab w:val="num" w:pos="720"/>
        </w:tabs>
        <w:ind w:left="720" w:hanging="360"/>
      </w:pPr>
      <w:rPr>
        <w:rFonts w:ascii="Symbol" w:hAnsi="Symbol" w:hint="default"/>
        <w:sz w:val="20"/>
      </w:rPr>
    </w:lvl>
    <w:lvl w:ilvl="1" w:tplc="4F0A9E4E" w:tentative="1">
      <w:start w:val="1"/>
      <w:numFmt w:val="bullet"/>
      <w:lvlText w:val=""/>
      <w:lvlJc w:val="left"/>
      <w:pPr>
        <w:tabs>
          <w:tab w:val="num" w:pos="1440"/>
        </w:tabs>
        <w:ind w:left="1440" w:hanging="360"/>
      </w:pPr>
      <w:rPr>
        <w:rFonts w:ascii="Symbol" w:hAnsi="Symbol" w:hint="default"/>
        <w:sz w:val="20"/>
      </w:rPr>
    </w:lvl>
    <w:lvl w:ilvl="2" w:tplc="926250B4" w:tentative="1">
      <w:start w:val="1"/>
      <w:numFmt w:val="bullet"/>
      <w:lvlText w:val=""/>
      <w:lvlJc w:val="left"/>
      <w:pPr>
        <w:tabs>
          <w:tab w:val="num" w:pos="2160"/>
        </w:tabs>
        <w:ind w:left="2160" w:hanging="360"/>
      </w:pPr>
      <w:rPr>
        <w:rFonts w:ascii="Symbol" w:hAnsi="Symbol" w:hint="default"/>
        <w:sz w:val="20"/>
      </w:rPr>
    </w:lvl>
    <w:lvl w:ilvl="3" w:tplc="9378DD08" w:tentative="1">
      <w:start w:val="1"/>
      <w:numFmt w:val="bullet"/>
      <w:lvlText w:val=""/>
      <w:lvlJc w:val="left"/>
      <w:pPr>
        <w:tabs>
          <w:tab w:val="num" w:pos="2880"/>
        </w:tabs>
        <w:ind w:left="2880" w:hanging="360"/>
      </w:pPr>
      <w:rPr>
        <w:rFonts w:ascii="Symbol" w:hAnsi="Symbol" w:hint="default"/>
        <w:sz w:val="20"/>
      </w:rPr>
    </w:lvl>
    <w:lvl w:ilvl="4" w:tplc="2CE6CB96" w:tentative="1">
      <w:start w:val="1"/>
      <w:numFmt w:val="bullet"/>
      <w:lvlText w:val=""/>
      <w:lvlJc w:val="left"/>
      <w:pPr>
        <w:tabs>
          <w:tab w:val="num" w:pos="3600"/>
        </w:tabs>
        <w:ind w:left="3600" w:hanging="360"/>
      </w:pPr>
      <w:rPr>
        <w:rFonts w:ascii="Symbol" w:hAnsi="Symbol" w:hint="default"/>
        <w:sz w:val="20"/>
      </w:rPr>
    </w:lvl>
    <w:lvl w:ilvl="5" w:tplc="B7F84D46" w:tentative="1">
      <w:start w:val="1"/>
      <w:numFmt w:val="bullet"/>
      <w:lvlText w:val=""/>
      <w:lvlJc w:val="left"/>
      <w:pPr>
        <w:tabs>
          <w:tab w:val="num" w:pos="4320"/>
        </w:tabs>
        <w:ind w:left="4320" w:hanging="360"/>
      </w:pPr>
      <w:rPr>
        <w:rFonts w:ascii="Symbol" w:hAnsi="Symbol" w:hint="default"/>
        <w:sz w:val="20"/>
      </w:rPr>
    </w:lvl>
    <w:lvl w:ilvl="6" w:tplc="D6CCCD6E" w:tentative="1">
      <w:start w:val="1"/>
      <w:numFmt w:val="bullet"/>
      <w:lvlText w:val=""/>
      <w:lvlJc w:val="left"/>
      <w:pPr>
        <w:tabs>
          <w:tab w:val="num" w:pos="5040"/>
        </w:tabs>
        <w:ind w:left="5040" w:hanging="360"/>
      </w:pPr>
      <w:rPr>
        <w:rFonts w:ascii="Symbol" w:hAnsi="Symbol" w:hint="default"/>
        <w:sz w:val="20"/>
      </w:rPr>
    </w:lvl>
    <w:lvl w:ilvl="7" w:tplc="8B084A46" w:tentative="1">
      <w:start w:val="1"/>
      <w:numFmt w:val="bullet"/>
      <w:lvlText w:val=""/>
      <w:lvlJc w:val="left"/>
      <w:pPr>
        <w:tabs>
          <w:tab w:val="num" w:pos="5760"/>
        </w:tabs>
        <w:ind w:left="5760" w:hanging="360"/>
      </w:pPr>
      <w:rPr>
        <w:rFonts w:ascii="Symbol" w:hAnsi="Symbol" w:hint="default"/>
        <w:sz w:val="20"/>
      </w:rPr>
    </w:lvl>
    <w:lvl w:ilvl="8" w:tplc="D10C2F20"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7071694"/>
    <w:multiLevelType w:val="hybridMultilevel"/>
    <w:tmpl w:val="D61EEE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15500BB"/>
    <w:multiLevelType w:val="hybridMultilevel"/>
    <w:tmpl w:val="654EFB98"/>
    <w:lvl w:ilvl="0" w:tplc="0C090001">
      <w:start w:val="1"/>
      <w:numFmt w:val="bullet"/>
      <w:lvlText w:val=""/>
      <w:lvlJc w:val="left"/>
      <w:pPr>
        <w:ind w:left="721" w:hanging="360"/>
      </w:pPr>
      <w:rPr>
        <w:rFonts w:ascii="Symbol" w:hAnsi="Symbol" w:hint="default"/>
      </w:rPr>
    </w:lvl>
    <w:lvl w:ilvl="1" w:tplc="0C090003" w:tentative="1">
      <w:start w:val="1"/>
      <w:numFmt w:val="bullet"/>
      <w:lvlText w:val="o"/>
      <w:lvlJc w:val="left"/>
      <w:pPr>
        <w:ind w:left="1441" w:hanging="360"/>
      </w:pPr>
      <w:rPr>
        <w:rFonts w:ascii="Courier New" w:hAnsi="Courier New" w:cs="Courier New" w:hint="default"/>
      </w:rPr>
    </w:lvl>
    <w:lvl w:ilvl="2" w:tplc="0C090005" w:tentative="1">
      <w:start w:val="1"/>
      <w:numFmt w:val="bullet"/>
      <w:lvlText w:val=""/>
      <w:lvlJc w:val="left"/>
      <w:pPr>
        <w:ind w:left="2161" w:hanging="360"/>
      </w:pPr>
      <w:rPr>
        <w:rFonts w:ascii="Wingdings" w:hAnsi="Wingdings" w:hint="default"/>
      </w:rPr>
    </w:lvl>
    <w:lvl w:ilvl="3" w:tplc="0C090001" w:tentative="1">
      <w:start w:val="1"/>
      <w:numFmt w:val="bullet"/>
      <w:lvlText w:val=""/>
      <w:lvlJc w:val="left"/>
      <w:pPr>
        <w:ind w:left="2881" w:hanging="360"/>
      </w:pPr>
      <w:rPr>
        <w:rFonts w:ascii="Symbol" w:hAnsi="Symbol" w:hint="default"/>
      </w:rPr>
    </w:lvl>
    <w:lvl w:ilvl="4" w:tplc="0C090003" w:tentative="1">
      <w:start w:val="1"/>
      <w:numFmt w:val="bullet"/>
      <w:lvlText w:val="o"/>
      <w:lvlJc w:val="left"/>
      <w:pPr>
        <w:ind w:left="3601" w:hanging="360"/>
      </w:pPr>
      <w:rPr>
        <w:rFonts w:ascii="Courier New" w:hAnsi="Courier New" w:cs="Courier New" w:hint="default"/>
      </w:rPr>
    </w:lvl>
    <w:lvl w:ilvl="5" w:tplc="0C090005" w:tentative="1">
      <w:start w:val="1"/>
      <w:numFmt w:val="bullet"/>
      <w:lvlText w:val=""/>
      <w:lvlJc w:val="left"/>
      <w:pPr>
        <w:ind w:left="4321" w:hanging="360"/>
      </w:pPr>
      <w:rPr>
        <w:rFonts w:ascii="Wingdings" w:hAnsi="Wingdings" w:hint="default"/>
      </w:rPr>
    </w:lvl>
    <w:lvl w:ilvl="6" w:tplc="0C090001" w:tentative="1">
      <w:start w:val="1"/>
      <w:numFmt w:val="bullet"/>
      <w:lvlText w:val=""/>
      <w:lvlJc w:val="left"/>
      <w:pPr>
        <w:ind w:left="5041" w:hanging="360"/>
      </w:pPr>
      <w:rPr>
        <w:rFonts w:ascii="Symbol" w:hAnsi="Symbol" w:hint="default"/>
      </w:rPr>
    </w:lvl>
    <w:lvl w:ilvl="7" w:tplc="0C090003" w:tentative="1">
      <w:start w:val="1"/>
      <w:numFmt w:val="bullet"/>
      <w:lvlText w:val="o"/>
      <w:lvlJc w:val="left"/>
      <w:pPr>
        <w:ind w:left="5761" w:hanging="360"/>
      </w:pPr>
      <w:rPr>
        <w:rFonts w:ascii="Courier New" w:hAnsi="Courier New" w:cs="Courier New" w:hint="default"/>
      </w:rPr>
    </w:lvl>
    <w:lvl w:ilvl="8" w:tplc="0C090005" w:tentative="1">
      <w:start w:val="1"/>
      <w:numFmt w:val="bullet"/>
      <w:lvlText w:val=""/>
      <w:lvlJc w:val="left"/>
      <w:pPr>
        <w:ind w:left="6481" w:hanging="360"/>
      </w:pPr>
      <w:rPr>
        <w:rFonts w:ascii="Wingdings" w:hAnsi="Wingdings" w:hint="default"/>
      </w:rPr>
    </w:lvl>
  </w:abstractNum>
  <w:abstractNum w:abstractNumId="8" w15:restartNumberingAfterBreak="0">
    <w:nsid w:val="611110A1"/>
    <w:multiLevelType w:val="multilevel"/>
    <w:tmpl w:val="45E84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27C6DC3"/>
    <w:multiLevelType w:val="multilevel"/>
    <w:tmpl w:val="342E1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4141D5C"/>
    <w:multiLevelType w:val="hybridMultilevel"/>
    <w:tmpl w:val="F70A05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9EE10A6"/>
    <w:multiLevelType w:val="multilevel"/>
    <w:tmpl w:val="E2486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0320088"/>
    <w:multiLevelType w:val="multilevel"/>
    <w:tmpl w:val="1E3C5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3B66145"/>
    <w:multiLevelType w:val="hybridMultilevel"/>
    <w:tmpl w:val="BA5046F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819544193">
    <w:abstractNumId w:val="6"/>
  </w:num>
  <w:num w:numId="2" w16cid:durableId="1450319018">
    <w:abstractNumId w:val="3"/>
  </w:num>
  <w:num w:numId="3" w16cid:durableId="658047120">
    <w:abstractNumId w:val="2"/>
  </w:num>
  <w:num w:numId="4" w16cid:durableId="239218753">
    <w:abstractNumId w:val="13"/>
  </w:num>
  <w:num w:numId="5" w16cid:durableId="151142588">
    <w:abstractNumId w:val="12"/>
  </w:num>
  <w:num w:numId="6" w16cid:durableId="759104393">
    <w:abstractNumId w:val="9"/>
  </w:num>
  <w:num w:numId="7" w16cid:durableId="1133910695">
    <w:abstractNumId w:val="11"/>
  </w:num>
  <w:num w:numId="8" w16cid:durableId="1588146623">
    <w:abstractNumId w:val="0"/>
  </w:num>
  <w:num w:numId="9" w16cid:durableId="349383184">
    <w:abstractNumId w:val="7"/>
  </w:num>
  <w:num w:numId="10" w16cid:durableId="2066638546">
    <w:abstractNumId w:val="10"/>
  </w:num>
  <w:num w:numId="11" w16cid:durableId="479690204">
    <w:abstractNumId w:val="5"/>
  </w:num>
  <w:num w:numId="12" w16cid:durableId="945045598">
    <w:abstractNumId w:val="8"/>
  </w:num>
  <w:num w:numId="13" w16cid:durableId="636229260">
    <w:abstractNumId w:val="1"/>
  </w:num>
  <w:num w:numId="14" w16cid:durableId="7626027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4E2"/>
    <w:rsid w:val="0000216D"/>
    <w:rsid w:val="00055FDD"/>
    <w:rsid w:val="00087DD9"/>
    <w:rsid w:val="000E0C7E"/>
    <w:rsid w:val="000F6DF4"/>
    <w:rsid w:val="001273D5"/>
    <w:rsid w:val="001431C9"/>
    <w:rsid w:val="002218CD"/>
    <w:rsid w:val="002464E2"/>
    <w:rsid w:val="002C3A0E"/>
    <w:rsid w:val="002D5E82"/>
    <w:rsid w:val="002F097F"/>
    <w:rsid w:val="00306C5C"/>
    <w:rsid w:val="003915CE"/>
    <w:rsid w:val="003F2FCD"/>
    <w:rsid w:val="003F4F7F"/>
    <w:rsid w:val="004034DC"/>
    <w:rsid w:val="00405CEE"/>
    <w:rsid w:val="004A47FB"/>
    <w:rsid w:val="004C303E"/>
    <w:rsid w:val="004D46B3"/>
    <w:rsid w:val="004D58E4"/>
    <w:rsid w:val="00506E39"/>
    <w:rsid w:val="005F548C"/>
    <w:rsid w:val="00680D8E"/>
    <w:rsid w:val="006A3D51"/>
    <w:rsid w:val="006A606A"/>
    <w:rsid w:val="006C0376"/>
    <w:rsid w:val="006F3B24"/>
    <w:rsid w:val="00770CF1"/>
    <w:rsid w:val="00786F4D"/>
    <w:rsid w:val="007D5B3A"/>
    <w:rsid w:val="007E55FA"/>
    <w:rsid w:val="0080319E"/>
    <w:rsid w:val="008375E1"/>
    <w:rsid w:val="00857DC1"/>
    <w:rsid w:val="008E52A6"/>
    <w:rsid w:val="009038C9"/>
    <w:rsid w:val="009121EA"/>
    <w:rsid w:val="00944F50"/>
    <w:rsid w:val="009C6307"/>
    <w:rsid w:val="00A526C3"/>
    <w:rsid w:val="00A52968"/>
    <w:rsid w:val="00A7215C"/>
    <w:rsid w:val="00AD6DBD"/>
    <w:rsid w:val="00B72ADE"/>
    <w:rsid w:val="00BB0F4D"/>
    <w:rsid w:val="00BC493E"/>
    <w:rsid w:val="00BE2462"/>
    <w:rsid w:val="00C43EA6"/>
    <w:rsid w:val="00C84C61"/>
    <w:rsid w:val="00C87550"/>
    <w:rsid w:val="00CB0103"/>
    <w:rsid w:val="00CB6139"/>
    <w:rsid w:val="00CF5796"/>
    <w:rsid w:val="00D16BB4"/>
    <w:rsid w:val="00D8049E"/>
    <w:rsid w:val="00D865CA"/>
    <w:rsid w:val="00DB3D44"/>
    <w:rsid w:val="00E40315"/>
    <w:rsid w:val="00E44B67"/>
    <w:rsid w:val="00E505C0"/>
    <w:rsid w:val="00E8242C"/>
    <w:rsid w:val="00F40751"/>
    <w:rsid w:val="00F46A66"/>
    <w:rsid w:val="00F64C3A"/>
    <w:rsid w:val="00FF7C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779403"/>
  <w15:chartTrackingRefBased/>
  <w15:docId w15:val="{0E66C370-F2B8-41C3-A103-9969F7BB9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46B3"/>
    <w:rPr>
      <w:rFonts w:ascii="Arial" w:hAnsi="Arial"/>
      <w:sz w:val="24"/>
    </w:rPr>
  </w:style>
  <w:style w:type="paragraph" w:styleId="Heading1">
    <w:name w:val="heading 1"/>
    <w:aliases w:val="Heading"/>
    <w:basedOn w:val="Normal"/>
    <w:next w:val="Normal"/>
    <w:link w:val="Heading1Char"/>
    <w:uiPriority w:val="9"/>
    <w:qFormat/>
    <w:rsid w:val="004D46B3"/>
    <w:pPr>
      <w:keepNext/>
      <w:keepLines/>
      <w:spacing w:before="240" w:after="0"/>
      <w:outlineLvl w:val="0"/>
    </w:pPr>
    <w:rPr>
      <w:rFonts w:eastAsiaTheme="majorEastAsia" w:cstheme="majorBidi"/>
      <w:b/>
      <w:color w:val="2E847D"/>
      <w:sz w:val="28"/>
      <w:szCs w:val="32"/>
    </w:rPr>
  </w:style>
  <w:style w:type="paragraph" w:styleId="Heading2">
    <w:name w:val="heading 2"/>
    <w:aliases w:val="Subheading"/>
    <w:basedOn w:val="Normal"/>
    <w:next w:val="Normal"/>
    <w:link w:val="Heading2Char"/>
    <w:uiPriority w:val="9"/>
    <w:unhideWhenUsed/>
    <w:qFormat/>
    <w:rsid w:val="0000216D"/>
    <w:pPr>
      <w:keepNext/>
      <w:keepLines/>
      <w:spacing w:before="40" w:after="0"/>
      <w:outlineLvl w:val="1"/>
    </w:pPr>
    <w:rPr>
      <w:rFonts w:eastAsiaTheme="majorEastAsia" w:cstheme="majorBidi"/>
      <w:i/>
      <w:szCs w:val="26"/>
    </w:rPr>
  </w:style>
  <w:style w:type="paragraph" w:styleId="Heading5">
    <w:name w:val="heading 5"/>
    <w:basedOn w:val="Normal"/>
    <w:next w:val="Normal"/>
    <w:link w:val="Heading5Char"/>
    <w:uiPriority w:val="9"/>
    <w:semiHidden/>
    <w:unhideWhenUsed/>
    <w:qFormat/>
    <w:rsid w:val="00A5296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46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46B3"/>
  </w:style>
  <w:style w:type="paragraph" w:styleId="Footer">
    <w:name w:val="footer"/>
    <w:basedOn w:val="Normal"/>
    <w:link w:val="FooterChar"/>
    <w:uiPriority w:val="99"/>
    <w:unhideWhenUsed/>
    <w:rsid w:val="004D46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46B3"/>
  </w:style>
  <w:style w:type="table" w:styleId="TableGrid">
    <w:name w:val="Table Grid"/>
    <w:basedOn w:val="TableNormal"/>
    <w:uiPriority w:val="39"/>
    <w:rsid w:val="004D46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4D46B3"/>
    <w:pPr>
      <w:spacing w:before="100" w:beforeAutospacing="1" w:after="100" w:afterAutospacing="1" w:line="240" w:lineRule="auto"/>
    </w:pPr>
    <w:rPr>
      <w:rFonts w:ascii="Times New Roman" w:hAnsi="Times New Roman" w:cs="Times New Roman"/>
      <w:szCs w:val="24"/>
      <w:lang w:eastAsia="en-AU"/>
    </w:rPr>
  </w:style>
  <w:style w:type="character" w:customStyle="1" w:styleId="Heading1Char">
    <w:name w:val="Heading 1 Char"/>
    <w:aliases w:val="Heading Char"/>
    <w:basedOn w:val="DefaultParagraphFont"/>
    <w:link w:val="Heading1"/>
    <w:uiPriority w:val="9"/>
    <w:rsid w:val="004D46B3"/>
    <w:rPr>
      <w:rFonts w:ascii="Arial" w:eastAsiaTheme="majorEastAsia" w:hAnsi="Arial" w:cstheme="majorBidi"/>
      <w:b/>
      <w:color w:val="2E847D"/>
      <w:sz w:val="28"/>
      <w:szCs w:val="32"/>
    </w:rPr>
  </w:style>
  <w:style w:type="paragraph" w:styleId="NoSpacing">
    <w:name w:val="No Spacing"/>
    <w:uiPriority w:val="1"/>
    <w:qFormat/>
    <w:rsid w:val="0000216D"/>
    <w:pPr>
      <w:spacing w:after="0" w:line="240" w:lineRule="auto"/>
    </w:pPr>
    <w:rPr>
      <w:rFonts w:ascii="Arial" w:hAnsi="Arial"/>
      <w:sz w:val="24"/>
    </w:rPr>
  </w:style>
  <w:style w:type="paragraph" w:styleId="ListParagraph">
    <w:name w:val="List Paragraph"/>
    <w:basedOn w:val="Normal"/>
    <w:uiPriority w:val="34"/>
    <w:qFormat/>
    <w:rsid w:val="0000216D"/>
    <w:pPr>
      <w:ind w:left="720"/>
      <w:contextualSpacing/>
    </w:pPr>
  </w:style>
  <w:style w:type="character" w:customStyle="1" w:styleId="Heading2Char">
    <w:name w:val="Heading 2 Char"/>
    <w:aliases w:val="Subheading Char"/>
    <w:basedOn w:val="DefaultParagraphFont"/>
    <w:link w:val="Heading2"/>
    <w:uiPriority w:val="9"/>
    <w:rsid w:val="0000216D"/>
    <w:rPr>
      <w:rFonts w:ascii="Arial" w:eastAsiaTheme="majorEastAsia" w:hAnsi="Arial" w:cstheme="majorBidi"/>
      <w:i/>
      <w:sz w:val="24"/>
      <w:szCs w:val="26"/>
    </w:rPr>
  </w:style>
  <w:style w:type="paragraph" w:styleId="IntenseQuote">
    <w:name w:val="Intense Quote"/>
    <w:basedOn w:val="Normal"/>
    <w:next w:val="Normal"/>
    <w:link w:val="IntenseQuoteChar"/>
    <w:uiPriority w:val="30"/>
    <w:rsid w:val="0000216D"/>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00216D"/>
    <w:rPr>
      <w:rFonts w:ascii="Arial" w:hAnsi="Arial"/>
      <w:i/>
      <w:iCs/>
      <w:color w:val="5B9BD5" w:themeColor="accent1"/>
      <w:sz w:val="24"/>
    </w:rPr>
  </w:style>
  <w:style w:type="character" w:styleId="IntenseReference">
    <w:name w:val="Intense Reference"/>
    <w:basedOn w:val="DefaultParagraphFont"/>
    <w:uiPriority w:val="32"/>
    <w:rsid w:val="0000216D"/>
    <w:rPr>
      <w:b/>
      <w:bCs/>
      <w:smallCaps/>
      <w:color w:val="5B9BD5" w:themeColor="accent1"/>
      <w:spacing w:val="5"/>
    </w:rPr>
  </w:style>
  <w:style w:type="paragraph" w:styleId="BalloonText">
    <w:name w:val="Balloon Text"/>
    <w:basedOn w:val="Normal"/>
    <w:link w:val="BalloonTextChar"/>
    <w:uiPriority w:val="99"/>
    <w:semiHidden/>
    <w:unhideWhenUsed/>
    <w:rsid w:val="008375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75E1"/>
    <w:rPr>
      <w:rFonts w:ascii="Segoe UI" w:hAnsi="Segoe UI" w:cs="Segoe UI"/>
      <w:sz w:val="18"/>
      <w:szCs w:val="18"/>
    </w:rPr>
  </w:style>
  <w:style w:type="character" w:styleId="CommentReference">
    <w:name w:val="annotation reference"/>
    <w:basedOn w:val="DefaultParagraphFont"/>
    <w:uiPriority w:val="99"/>
    <w:semiHidden/>
    <w:unhideWhenUsed/>
    <w:rsid w:val="006C0376"/>
    <w:rPr>
      <w:sz w:val="16"/>
      <w:szCs w:val="16"/>
    </w:rPr>
  </w:style>
  <w:style w:type="paragraph" w:styleId="CommentText">
    <w:name w:val="annotation text"/>
    <w:basedOn w:val="Normal"/>
    <w:link w:val="CommentTextChar"/>
    <w:uiPriority w:val="99"/>
    <w:semiHidden/>
    <w:unhideWhenUsed/>
    <w:rsid w:val="006C0376"/>
    <w:pPr>
      <w:spacing w:line="240" w:lineRule="auto"/>
    </w:pPr>
    <w:rPr>
      <w:sz w:val="20"/>
      <w:szCs w:val="20"/>
    </w:rPr>
  </w:style>
  <w:style w:type="character" w:customStyle="1" w:styleId="CommentTextChar">
    <w:name w:val="Comment Text Char"/>
    <w:basedOn w:val="DefaultParagraphFont"/>
    <w:link w:val="CommentText"/>
    <w:uiPriority w:val="99"/>
    <w:semiHidden/>
    <w:rsid w:val="006C0376"/>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C0376"/>
    <w:rPr>
      <w:b/>
      <w:bCs/>
    </w:rPr>
  </w:style>
  <w:style w:type="character" w:customStyle="1" w:styleId="CommentSubjectChar">
    <w:name w:val="Comment Subject Char"/>
    <w:basedOn w:val="CommentTextChar"/>
    <w:link w:val="CommentSubject"/>
    <w:uiPriority w:val="99"/>
    <w:semiHidden/>
    <w:rsid w:val="006C0376"/>
    <w:rPr>
      <w:rFonts w:ascii="Arial" w:hAnsi="Arial"/>
      <w:b/>
      <w:bCs/>
      <w:sz w:val="20"/>
      <w:szCs w:val="20"/>
    </w:rPr>
  </w:style>
  <w:style w:type="character" w:customStyle="1" w:styleId="Heading5Char">
    <w:name w:val="Heading 5 Char"/>
    <w:basedOn w:val="DefaultParagraphFont"/>
    <w:link w:val="Heading5"/>
    <w:uiPriority w:val="9"/>
    <w:semiHidden/>
    <w:rsid w:val="00A52968"/>
    <w:rPr>
      <w:rFonts w:asciiTheme="majorHAnsi" w:eastAsiaTheme="majorEastAsia" w:hAnsiTheme="majorHAnsi" w:cstheme="majorBidi"/>
      <w:color w:val="2E74B5" w:themeColor="accent1" w:themeShade="BF"/>
      <w:sz w:val="24"/>
    </w:rPr>
  </w:style>
  <w:style w:type="paragraph" w:styleId="Title">
    <w:name w:val="Title"/>
    <w:basedOn w:val="Normal"/>
    <w:link w:val="TitleChar"/>
    <w:qFormat/>
    <w:rsid w:val="00A52968"/>
    <w:pPr>
      <w:spacing w:after="0" w:line="240" w:lineRule="exact"/>
      <w:jc w:val="center"/>
    </w:pPr>
    <w:rPr>
      <w:rFonts w:eastAsia="Times New Roman" w:cs="Times New Roman"/>
      <w:b/>
      <w:szCs w:val="20"/>
      <w:lang w:val="en-US"/>
    </w:rPr>
  </w:style>
  <w:style w:type="character" w:customStyle="1" w:styleId="TitleChar">
    <w:name w:val="Title Char"/>
    <w:basedOn w:val="DefaultParagraphFont"/>
    <w:link w:val="Title"/>
    <w:rsid w:val="00A52968"/>
    <w:rPr>
      <w:rFonts w:ascii="Arial" w:eastAsia="Times New Roman" w:hAnsi="Arial" w:cs="Times New Roman"/>
      <w:b/>
      <w:sz w:val="24"/>
      <w:szCs w:val="20"/>
      <w:lang w:val="en-US"/>
    </w:rPr>
  </w:style>
  <w:style w:type="paragraph" w:styleId="Revision">
    <w:name w:val="Revision"/>
    <w:hidden/>
    <w:uiPriority w:val="99"/>
    <w:semiHidden/>
    <w:rsid w:val="00306C5C"/>
    <w:pPr>
      <w:spacing w:after="0" w:line="240" w:lineRule="auto"/>
    </w:pPr>
    <w:rPr>
      <w:rFonts w:ascii="Arial" w:hAnsi="Arial"/>
      <w:sz w:val="24"/>
    </w:rPr>
  </w:style>
  <w:style w:type="paragraph" w:customStyle="1" w:styleId="paragraph">
    <w:name w:val="paragraph"/>
    <w:basedOn w:val="Normal"/>
    <w:rsid w:val="00F64C3A"/>
    <w:pPr>
      <w:spacing w:before="100" w:beforeAutospacing="1" w:after="100" w:afterAutospacing="1" w:line="240" w:lineRule="auto"/>
    </w:pPr>
    <w:rPr>
      <w:rFonts w:ascii="Times New Roman" w:eastAsia="Times New Roman" w:hAnsi="Times New Roman" w:cs="Times New Roman"/>
      <w:szCs w:val="24"/>
      <w:lang w:eastAsia="en-AU"/>
    </w:rPr>
  </w:style>
  <w:style w:type="character" w:customStyle="1" w:styleId="normaltextrun">
    <w:name w:val="normaltextrun"/>
    <w:basedOn w:val="DefaultParagraphFont"/>
    <w:rsid w:val="002218CD"/>
  </w:style>
  <w:style w:type="character" w:customStyle="1" w:styleId="eop">
    <w:name w:val="eop"/>
    <w:basedOn w:val="DefaultParagraphFont"/>
    <w:rsid w:val="002218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427940">
      <w:bodyDiv w:val="1"/>
      <w:marLeft w:val="0"/>
      <w:marRight w:val="0"/>
      <w:marTop w:val="0"/>
      <w:marBottom w:val="0"/>
      <w:divBdr>
        <w:top w:val="none" w:sz="0" w:space="0" w:color="auto"/>
        <w:left w:val="none" w:sz="0" w:space="0" w:color="auto"/>
        <w:bottom w:val="none" w:sz="0" w:space="0" w:color="auto"/>
        <w:right w:val="none" w:sz="0" w:space="0" w:color="auto"/>
      </w:divBdr>
    </w:div>
    <w:div w:id="1050350531">
      <w:bodyDiv w:val="1"/>
      <w:marLeft w:val="0"/>
      <w:marRight w:val="0"/>
      <w:marTop w:val="0"/>
      <w:marBottom w:val="0"/>
      <w:divBdr>
        <w:top w:val="none" w:sz="0" w:space="0" w:color="auto"/>
        <w:left w:val="none" w:sz="0" w:space="0" w:color="auto"/>
        <w:bottom w:val="none" w:sz="0" w:space="0" w:color="auto"/>
        <w:right w:val="none" w:sz="0" w:space="0" w:color="auto"/>
      </w:divBdr>
    </w:div>
    <w:div w:id="1695691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1A694908-8164-402A-96EA-DEB01616B8C0}">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1846</Words>
  <Characters>11849</Characters>
  <Application>Microsoft Office Word</Application>
  <DocSecurity>0</DocSecurity>
  <Lines>295</Lines>
  <Paragraphs>126</Paragraphs>
  <ScaleCrop>false</ScaleCrop>
  <HeadingPairs>
    <vt:vector size="2" baseType="variant">
      <vt:variant>
        <vt:lpstr>Title</vt:lpstr>
      </vt:variant>
      <vt:variant>
        <vt:i4>1</vt:i4>
      </vt:variant>
    </vt:vector>
  </HeadingPairs>
  <TitlesOfParts>
    <vt:vector size="1" baseType="lpstr">
      <vt:lpstr>Whitehorse Position Description Template</vt:lpstr>
    </vt:vector>
  </TitlesOfParts>
  <Company>Whitehorse City Council</Company>
  <LinksUpToDate>false</LinksUpToDate>
  <CharactersWithSpaces>13679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Whitehorse Position Description Template</dc:title>
  <dc:subject/>
  <dc:creator>Chris Spinosa</dc:creator>
  <cp:keywords/>
  <dc:description/>
  <cp:lastModifiedBy>Antonietta Cunningham</cp:lastModifiedBy>
  <cp:revision>2</cp:revision>
  <dcterms:created xsi:type="dcterms:W3CDTF">2025-03-13T23:36:00Z</dcterms:created>
  <dcterms:modified xsi:type="dcterms:W3CDTF">2025-03-13T23:36:00Z</dcterms:modified>
</cp:coreProperties>
</file>